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2410"/>
        <w:gridCol w:w="2410"/>
        <w:gridCol w:w="2409"/>
        <w:gridCol w:w="2410"/>
        <w:gridCol w:w="2410"/>
      </w:tblGrid>
      <w:tr w:rsidR="00377822" w:rsidRPr="002A7CD2" w14:paraId="39C2ADC5" w14:textId="77777777" w:rsidTr="007A6657">
        <w:trPr>
          <w:trHeight w:val="389"/>
        </w:trPr>
        <w:tc>
          <w:tcPr>
            <w:tcW w:w="15877" w:type="dxa"/>
            <w:gridSpan w:val="7"/>
            <w:shd w:val="clear" w:color="auto" w:fill="00B0F0"/>
          </w:tcPr>
          <w:p w14:paraId="055C1C9F" w14:textId="77777777" w:rsidR="00377822" w:rsidRPr="001D1844" w:rsidRDefault="00377822" w:rsidP="007A6657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CYCLE 2 LKS2 </w:t>
            </w:r>
            <w:r w:rsidRPr="001D1844">
              <w:rPr>
                <w:rFonts w:ascii="Calibri" w:hAnsi="Calibri" w:cs="Calibri"/>
                <w:b/>
                <w:color w:val="FFFFFF"/>
                <w:shd w:val="clear" w:color="auto" w:fill="00B0F0"/>
              </w:rPr>
              <w:t xml:space="preserve">           </w:t>
            </w:r>
            <w:r>
              <w:rPr>
                <w:rFonts w:ascii="Calibri" w:hAnsi="Calibri" w:cs="Calibri"/>
                <w:b/>
                <w:color w:val="FFFFFF"/>
                <w:shd w:val="clear" w:color="auto" w:fill="00B0F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1D1844">
              <w:rPr>
                <w:rFonts w:ascii="Calibri" w:hAnsi="Calibri" w:cs="Calibri"/>
                <w:b/>
                <w:color w:val="FFFFFF"/>
                <w:shd w:val="clear" w:color="auto" w:fill="00B0F0"/>
              </w:rPr>
              <w:t xml:space="preserve">     </w:t>
            </w:r>
            <w:r>
              <w:rPr>
                <w:rFonts w:ascii="Calibri" w:hAnsi="Calibri" w:cs="Calibri"/>
                <w:b/>
                <w:color w:val="FFFFFF"/>
                <w:shd w:val="clear" w:color="auto" w:fill="00B0F0"/>
              </w:rPr>
              <w:t xml:space="preserve">                             </w:t>
            </w:r>
          </w:p>
        </w:tc>
      </w:tr>
      <w:tr w:rsidR="00377822" w:rsidRPr="002A7CD2" w14:paraId="73938FC3" w14:textId="77777777" w:rsidTr="007A6657">
        <w:trPr>
          <w:trHeight w:val="745"/>
        </w:trPr>
        <w:tc>
          <w:tcPr>
            <w:tcW w:w="1419" w:type="dxa"/>
            <w:shd w:val="clear" w:color="auto" w:fill="FFFFFF" w:themeFill="background1"/>
          </w:tcPr>
          <w:p w14:paraId="7C912645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14:paraId="67761EBF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Autumn 1</w:t>
            </w:r>
          </w:p>
          <w:p w14:paraId="398684FE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Romans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78A8C48F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Autumn 2</w:t>
            </w:r>
          </w:p>
          <w:p w14:paraId="7D899C4E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Volcanoes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233E4E01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Spring</w:t>
            </w:r>
            <w:r w:rsidRPr="001D1844">
              <w:rPr>
                <w:rFonts w:ascii="Calibri" w:hAnsi="Calibri" w:cs="Calibri"/>
                <w:b/>
                <w:u w:val="single"/>
              </w:rPr>
              <w:t xml:space="preserve"> 1</w:t>
            </w:r>
          </w:p>
          <w:p w14:paraId="284344F8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Vikings and Anglo-Saxons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14:paraId="37B9B84F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Spring 2</w:t>
            </w:r>
          </w:p>
          <w:p w14:paraId="6AE07CD9" w14:textId="77777777" w:rsidR="00377822" w:rsidRPr="001D1844" w:rsidRDefault="00377822" w:rsidP="007A6657">
            <w:pPr>
              <w:jc w:val="center"/>
              <w:rPr>
                <w:rFonts w:ascii="Calibri" w:eastAsia="Calibri" w:hAnsi="Calibri" w:cs="Calibri"/>
              </w:rPr>
            </w:pPr>
            <w:r w:rsidRPr="7E0AD18D">
              <w:rPr>
                <w:rFonts w:ascii="Calibri" w:eastAsia="Calibri" w:hAnsi="Calibri" w:cs="Calibri"/>
                <w:b/>
                <w:bCs/>
                <w:u w:val="single"/>
              </w:rPr>
              <w:t>Bollywood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41227BFB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442CA34E">
              <w:rPr>
                <w:rFonts w:ascii="Calibri" w:hAnsi="Calibri" w:cs="Calibri"/>
                <w:b/>
                <w:bCs/>
                <w:u w:val="single"/>
              </w:rPr>
              <w:t xml:space="preserve">Summer 1 </w:t>
            </w:r>
          </w:p>
          <w:p w14:paraId="62FB1C6E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Victorians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567E9667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u w:val="single"/>
              </w:rPr>
              <w:t>Summer 2</w:t>
            </w:r>
          </w:p>
          <w:p w14:paraId="515CE394" w14:textId="77777777" w:rsidR="00377822" w:rsidRPr="001D1844" w:rsidRDefault="00377822" w:rsidP="007A6657">
            <w:pPr>
              <w:jc w:val="center"/>
              <w:rPr>
                <w:rFonts w:ascii="Calibri" w:eastAsia="Calibri" w:hAnsi="Calibri" w:cs="Calibri"/>
              </w:rPr>
            </w:pPr>
            <w:r w:rsidRPr="7E0AD18D">
              <w:rPr>
                <w:rFonts w:ascii="Calibri" w:eastAsia="Calibri" w:hAnsi="Calibri" w:cs="Calibri"/>
                <w:b/>
                <w:bCs/>
                <w:u w:val="single"/>
              </w:rPr>
              <w:t>Puppets</w:t>
            </w:r>
          </w:p>
        </w:tc>
      </w:tr>
      <w:tr w:rsidR="00377822" w:rsidRPr="002A7CD2" w14:paraId="1AA22493" w14:textId="77777777" w:rsidTr="007A6657">
        <w:trPr>
          <w:trHeight w:val="769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7EFF145C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English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ABD1C9D" w14:textId="77777777" w:rsidR="00377822" w:rsidRPr="00377822" w:rsidRDefault="00377822" w:rsidP="007A665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377822">
              <w:rPr>
                <w:rFonts w:ascii="Calibri" w:hAnsi="Calibri" w:cs="Calibri"/>
                <w:sz w:val="20"/>
                <w:szCs w:val="20"/>
                <w:u w:val="single"/>
                <w:lang w:val="sv-SE"/>
              </w:rPr>
              <w:t>Genre</w:t>
            </w:r>
            <w:r w:rsidRPr="00377822">
              <w:rPr>
                <w:rFonts w:ascii="Calibri" w:hAnsi="Calibri" w:cs="Calibri"/>
                <w:sz w:val="20"/>
                <w:szCs w:val="20"/>
                <w:lang w:val="sv-SE"/>
              </w:rPr>
              <w:t xml:space="preserve"> </w:t>
            </w:r>
          </w:p>
          <w:p w14:paraId="63FF6B01" w14:textId="77777777" w:rsidR="00377822" w:rsidRPr="00377822" w:rsidRDefault="00377822" w:rsidP="007A6657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377822">
              <w:rPr>
                <w:rFonts w:ascii="Calibri" w:hAnsi="Calibri" w:cs="Calibri"/>
                <w:sz w:val="20"/>
                <w:szCs w:val="20"/>
                <w:lang w:val="sv-SE"/>
              </w:rPr>
              <w:t>Letter (from a Roman soldier)</w:t>
            </w:r>
          </w:p>
          <w:p w14:paraId="58B8F980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Non-chronological report</w:t>
            </w:r>
          </w:p>
          <w:p w14:paraId="4B48922B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A1C6053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6DA82EC9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Adjectives</w:t>
            </w:r>
          </w:p>
          <w:p w14:paraId="6817BEAB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Adverbs</w:t>
            </w:r>
          </w:p>
          <w:p w14:paraId="71FA8474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Similes</w:t>
            </w:r>
          </w:p>
          <w:p w14:paraId="32B84A48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Metaphors </w:t>
            </w:r>
          </w:p>
          <w:p w14:paraId="6306749C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B47751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520E74" w14:textId="77777777" w:rsidR="00377822" w:rsidRPr="009E6222" w:rsidRDefault="00377822" w:rsidP="007A665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E0AD18D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POR books</w:t>
            </w:r>
          </w:p>
          <w:p w14:paraId="4601628A" w14:textId="77777777" w:rsidR="00377822" w:rsidRPr="009E6222" w:rsidRDefault="00377822" w:rsidP="007A6657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E0AD18D">
              <w:rPr>
                <w:rFonts w:asciiTheme="minorHAnsi" w:eastAsiaTheme="minorEastAsia" w:hAnsiTheme="minorHAnsi" w:cstheme="minorBidi"/>
                <w:sz w:val="20"/>
                <w:szCs w:val="20"/>
              </w:rPr>
              <w:t>Tom's Sausage Lion by Michael Morpurgo (14 sessions)</w:t>
            </w:r>
          </w:p>
          <w:p w14:paraId="3E2E1F46" w14:textId="77777777" w:rsidR="00377822" w:rsidRPr="009E6222" w:rsidRDefault="00377822" w:rsidP="007A665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14:paraId="0A72A3CA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6B022A50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Genre</w:t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1E262A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Persuasive writing</w:t>
            </w:r>
          </w:p>
          <w:p w14:paraId="18AAF0B4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Instructions (making a volcano)</w:t>
            </w:r>
          </w:p>
          <w:p w14:paraId="70E0DBE4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Story Writing</w:t>
            </w:r>
          </w:p>
          <w:p w14:paraId="7D60A400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807CAC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7F3BC93E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Formal and informal language</w:t>
            </w:r>
          </w:p>
          <w:p w14:paraId="33A44BFB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Tense</w:t>
            </w:r>
          </w:p>
          <w:p w14:paraId="4103AAC9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Imperative verbs</w:t>
            </w:r>
          </w:p>
          <w:p w14:paraId="44BBA940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8D9FC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AF7B4D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POR books</w:t>
            </w:r>
          </w:p>
          <w:p w14:paraId="241A2266" w14:textId="77777777" w:rsidR="00377822" w:rsidRPr="009E6222" w:rsidRDefault="00377822" w:rsidP="007A665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The Pebble in My Pocket. A History of Our Earth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Meredith Hooper (20 sessions)</w:t>
            </w:r>
          </w:p>
          <w:p w14:paraId="19A66C56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2096EB7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1D1844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005234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8D343D6" w14:textId="77777777" w:rsidR="00377822" w:rsidRPr="003044E5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3044E5">
              <w:rPr>
                <w:rFonts w:ascii="Calibri" w:hAnsi="Calibri" w:cs="Calibri"/>
                <w:sz w:val="20"/>
                <w:szCs w:val="20"/>
              </w:rPr>
              <w:t>Biography (Alfred the Great)</w:t>
            </w:r>
          </w:p>
          <w:p w14:paraId="3BDE574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3044E5">
              <w:rPr>
                <w:rFonts w:ascii="Calibri" w:hAnsi="Calibri" w:cs="Calibri"/>
                <w:sz w:val="20"/>
                <w:szCs w:val="20"/>
              </w:rPr>
              <w:t>Descriptive sentences</w:t>
            </w:r>
          </w:p>
          <w:p w14:paraId="5BC67C1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Instructions (Viking stew)</w:t>
            </w:r>
          </w:p>
          <w:p w14:paraId="6893FEAF" w14:textId="77777777" w:rsidR="00377822" w:rsidRPr="00A06CA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Poetry</w:t>
            </w:r>
          </w:p>
          <w:p w14:paraId="109E687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281ACF3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278B272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Word class</w:t>
            </w:r>
          </w:p>
          <w:p w14:paraId="2068C36E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Expanded noun phrase</w:t>
            </w:r>
          </w:p>
          <w:p w14:paraId="6E1E0D67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Conjunctions</w:t>
            </w:r>
          </w:p>
          <w:p w14:paraId="11F51C5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277DB2D4">
              <w:rPr>
                <w:rFonts w:ascii="Calibri" w:hAnsi="Calibri" w:cs="Calibri"/>
                <w:sz w:val="20"/>
                <w:szCs w:val="20"/>
              </w:rPr>
              <w:t>Punctuation !</w:t>
            </w:r>
            <w:proofErr w:type="gramEnd"/>
            <w:r w:rsidRPr="277DB2D4">
              <w:rPr>
                <w:rFonts w:ascii="Calibri" w:hAnsi="Calibri" w:cs="Calibri"/>
                <w:sz w:val="20"/>
                <w:szCs w:val="20"/>
              </w:rPr>
              <w:t xml:space="preserve"> ? ()</w:t>
            </w:r>
          </w:p>
          <w:p w14:paraId="034CC2B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D6DE84" w14:textId="77777777" w:rsidR="00377822" w:rsidRDefault="00377822" w:rsidP="007A665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77DB2D4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POR books</w:t>
            </w:r>
          </w:p>
          <w:p w14:paraId="78234758" w14:textId="77777777" w:rsidR="00377822" w:rsidRDefault="00377822" w:rsidP="003778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77DB2D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Arthur and the Golden Rope </w:t>
            </w:r>
            <w:proofErr w:type="gramStart"/>
            <w:r w:rsidRPr="277DB2D4">
              <w:rPr>
                <w:rFonts w:asciiTheme="minorHAnsi" w:eastAsiaTheme="minorEastAsia" w:hAnsiTheme="minorHAnsi" w:cstheme="minorBidi"/>
                <w:sz w:val="20"/>
                <w:szCs w:val="20"/>
              </w:rPr>
              <w:t>By</w:t>
            </w:r>
            <w:proofErr w:type="gramEnd"/>
            <w:r w:rsidRPr="277DB2D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Joe Todd-Stanton (25 sessions) </w:t>
            </w:r>
          </w:p>
          <w:p w14:paraId="7C74E032" w14:textId="77777777" w:rsidR="00377822" w:rsidRDefault="00377822" w:rsidP="003778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14:paraId="2AC9C74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9EF35BB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08ED043B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Genre</w:t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C7EEE1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Diary entry</w:t>
            </w:r>
          </w:p>
          <w:p w14:paraId="1C23DDFF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Story</w:t>
            </w:r>
          </w:p>
          <w:p w14:paraId="27083237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Figurative language to describe India.</w:t>
            </w:r>
          </w:p>
          <w:p w14:paraId="007B32C3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5720F5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569820BC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Adjectives</w:t>
            </w:r>
          </w:p>
          <w:p w14:paraId="252CA773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Adverbs</w:t>
            </w:r>
          </w:p>
          <w:p w14:paraId="3D20AC29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Similes</w:t>
            </w:r>
          </w:p>
          <w:p w14:paraId="29798261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Metaphors</w:t>
            </w:r>
          </w:p>
          <w:p w14:paraId="358B82C7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4E755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CB75F4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POR books</w:t>
            </w:r>
          </w:p>
          <w:p w14:paraId="5678F5D2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797B4D8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Genre</w:t>
            </w:r>
            <w:r w:rsidRPr="7E0AD1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A59545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Explanation text</w:t>
            </w:r>
          </w:p>
          <w:p w14:paraId="2006291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Diary entry</w:t>
            </w:r>
          </w:p>
          <w:p w14:paraId="276203E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Story</w:t>
            </w:r>
          </w:p>
          <w:p w14:paraId="763CC4D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1458DCC7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301A824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Adjectives</w:t>
            </w:r>
          </w:p>
          <w:p w14:paraId="0403C7C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Adverbs</w:t>
            </w:r>
          </w:p>
          <w:p w14:paraId="2014517F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Similes</w:t>
            </w:r>
          </w:p>
          <w:p w14:paraId="4687490E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Metaphors</w:t>
            </w:r>
          </w:p>
          <w:p w14:paraId="4F0A88B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2B73CC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065677" w14:textId="77777777" w:rsidR="00377822" w:rsidRPr="009E6222" w:rsidRDefault="00377822" w:rsidP="007A6657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421016B5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POR books</w:t>
            </w:r>
          </w:p>
          <w:p w14:paraId="662FE8A6" w14:textId="77777777" w:rsidR="00377822" w:rsidRPr="009E6222" w:rsidRDefault="00377822" w:rsidP="007A66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21016B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Boy at the Back of the Class by </w:t>
            </w:r>
            <w:proofErr w:type="spellStart"/>
            <w:r w:rsidRPr="421016B5">
              <w:rPr>
                <w:rFonts w:asciiTheme="minorHAnsi" w:eastAsiaTheme="minorEastAsia" w:hAnsiTheme="minorHAnsi" w:cstheme="minorBidi"/>
                <w:sz w:val="20"/>
                <w:szCs w:val="20"/>
              </w:rPr>
              <w:t>Onjali</w:t>
            </w:r>
            <w:proofErr w:type="spellEnd"/>
            <w:r w:rsidRPr="421016B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Q. </w:t>
            </w:r>
            <w:proofErr w:type="spellStart"/>
            <w:r w:rsidRPr="421016B5">
              <w:rPr>
                <w:rFonts w:asciiTheme="minorHAnsi" w:eastAsiaTheme="minorEastAsia" w:hAnsiTheme="minorHAnsi" w:cstheme="minorBidi"/>
                <w:sz w:val="20"/>
                <w:szCs w:val="20"/>
              </w:rPr>
              <w:t>Raúf</w:t>
            </w:r>
            <w:proofErr w:type="spellEnd"/>
            <w:r w:rsidRPr="421016B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(30 sessions) </w:t>
            </w:r>
          </w:p>
          <w:p w14:paraId="56FD04D7" w14:textId="77777777" w:rsidR="00377822" w:rsidRPr="009E6222" w:rsidRDefault="00377822" w:rsidP="007A6657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43AF9275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Genre</w:t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9270FD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Play script</w:t>
            </w:r>
          </w:p>
          <w:p w14:paraId="2A0575A0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Non-chronological report</w:t>
            </w:r>
          </w:p>
          <w:p w14:paraId="2E7E3B31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Sentence structure</w:t>
            </w:r>
          </w:p>
          <w:p w14:paraId="3BB185E4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6A536C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GPS </w:t>
            </w:r>
          </w:p>
          <w:p w14:paraId="1E0F16AD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Prepositions</w:t>
            </w:r>
          </w:p>
          <w:p w14:paraId="43E5A66A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Tense</w:t>
            </w:r>
          </w:p>
          <w:p w14:paraId="5C2E19DB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Adjectives</w:t>
            </w:r>
          </w:p>
          <w:p w14:paraId="6FA2CF3B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! Sentences</w:t>
            </w:r>
          </w:p>
          <w:p w14:paraId="53F5011E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38D14F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C2B5BE" w14:textId="77777777" w:rsidR="00377822" w:rsidRPr="009E62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POR books</w:t>
            </w:r>
          </w:p>
          <w:p w14:paraId="2FC2FF2F" w14:textId="77777777" w:rsidR="00377822" w:rsidRPr="009E6222" w:rsidRDefault="00377822" w:rsidP="007A665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Krindlekrax</w:t>
            </w:r>
            <w:proofErr w:type="spell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by Philip Ridley (20 sessions)</w:t>
            </w:r>
          </w:p>
          <w:p w14:paraId="66C47AA6" w14:textId="77777777" w:rsidR="00377822" w:rsidRPr="009E62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2D362BC9" w14:textId="77777777" w:rsidTr="007A6657">
        <w:trPr>
          <w:trHeight w:val="769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5961CEF4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 w:rsidRPr="001D1844">
              <w:rPr>
                <w:rFonts w:ascii="Calibri" w:hAnsi="Calibri" w:cs="Calibri"/>
                <w:b/>
              </w:rPr>
              <w:t>Maths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84D3F4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– place value</w:t>
            </w:r>
          </w:p>
          <w:p w14:paraId="6681826C" w14:textId="77777777" w:rsidR="00377822" w:rsidRPr="001D184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– addition and subtraction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11755E3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Measurement – length and perimeter, area</w:t>
            </w:r>
          </w:p>
          <w:p w14:paraId="5EAB92C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– Multiplication and division </w:t>
            </w:r>
          </w:p>
          <w:p w14:paraId="7729FA35" w14:textId="77777777" w:rsidR="00377822" w:rsidRPr="00A06CA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Consolidation (1 week)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070CC6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-Fractions</w:t>
            </w:r>
          </w:p>
          <w:p w14:paraId="225D41F0" w14:textId="77777777" w:rsidR="00377822" w:rsidRPr="00A06CA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Number  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Decimals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6EB75D77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– Multiplication and division </w:t>
            </w:r>
          </w:p>
          <w:p w14:paraId="0B8990C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Consolidation (1 week)</w:t>
            </w:r>
          </w:p>
          <w:p w14:paraId="3784B19C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Measurement – Money </w:t>
            </w:r>
          </w:p>
          <w:p w14:paraId="789E7CCB" w14:textId="77777777" w:rsidR="00377822" w:rsidRPr="00A06CA4" w:rsidRDefault="00377822" w:rsidP="007A6657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732670C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Measurement – Time</w:t>
            </w:r>
          </w:p>
          <w:p w14:paraId="24C0837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Statistics – line graphs, bar charts and pictograms</w:t>
            </w:r>
          </w:p>
          <w:p w14:paraId="087F4C1D" w14:textId="77777777" w:rsidR="00377822" w:rsidRPr="00A06CA4" w:rsidRDefault="00377822" w:rsidP="007A6657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1697A1A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Geometry – Properties of Shape</w:t>
            </w:r>
          </w:p>
          <w:p w14:paraId="5220F7C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Geometry – Position and Direction</w:t>
            </w:r>
          </w:p>
          <w:p w14:paraId="55CD858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Consolidation</w:t>
            </w:r>
          </w:p>
          <w:p w14:paraId="48883A6C" w14:textId="77777777" w:rsidR="00377822" w:rsidRPr="001D184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2FC4354D" w14:textId="77777777" w:rsidTr="007A6657">
        <w:trPr>
          <w:trHeight w:val="1374"/>
        </w:trPr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123A7CBD" w14:textId="77777777" w:rsidR="00377822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 w:rsidRPr="001D1844">
              <w:rPr>
                <w:rFonts w:ascii="Calibri" w:hAnsi="Calibri" w:cs="Calibri"/>
                <w:b/>
              </w:rPr>
              <w:t>Science</w:t>
            </w:r>
          </w:p>
          <w:p w14:paraId="68D01368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1185783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Topic Theme</w:t>
            </w:r>
          </w:p>
          <w:p w14:paraId="4860A97F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States of Matter</w:t>
            </w:r>
          </w:p>
          <w:p w14:paraId="3F5341B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80D7F8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38E2E4D1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 xml:space="preserve">Solids, </w:t>
            </w:r>
            <w:proofErr w:type="gramStart"/>
            <w:r w:rsidRPr="008A2A6F">
              <w:rPr>
                <w:rFonts w:ascii="Calibri" w:hAnsi="Calibri" w:cs="Calibri"/>
                <w:sz w:val="20"/>
                <w:szCs w:val="20"/>
              </w:rPr>
              <w:t>liquids</w:t>
            </w:r>
            <w:proofErr w:type="gramEnd"/>
            <w:r w:rsidRPr="008A2A6F">
              <w:rPr>
                <w:rFonts w:ascii="Calibri" w:hAnsi="Calibri" w:cs="Calibri"/>
                <w:sz w:val="20"/>
                <w:szCs w:val="20"/>
              </w:rPr>
              <w:t xml:space="preserve"> and gases</w:t>
            </w:r>
          </w:p>
          <w:p w14:paraId="7371005D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lastRenderedPageBreak/>
              <w:t>Water cycle</w:t>
            </w:r>
          </w:p>
          <w:p w14:paraId="5127D2D7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Drying investigation</w:t>
            </w:r>
          </w:p>
          <w:p w14:paraId="7FD0610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8279BCA" w14:textId="77777777" w:rsidR="00377822" w:rsidRPr="001D1844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2290889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1DD524EF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Digestion</w:t>
            </w:r>
          </w:p>
          <w:p w14:paraId="14F6A60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54B9BF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0ABAC52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The digestive system</w:t>
            </w:r>
          </w:p>
          <w:p w14:paraId="64FEB235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lastRenderedPageBreak/>
              <w:t>Teeth</w:t>
            </w:r>
          </w:p>
          <w:p w14:paraId="1A079517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Healthy diet</w:t>
            </w:r>
          </w:p>
          <w:p w14:paraId="2FEF542B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Rotting teeth investigation.</w:t>
            </w:r>
          </w:p>
          <w:p w14:paraId="0B7CD409" w14:textId="77777777" w:rsidR="00377822" w:rsidRPr="001D1844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4EDF0BA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5DCEC9DA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Habitats</w:t>
            </w:r>
          </w:p>
          <w:p w14:paraId="6122954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6C5798C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0D49E8A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Different habitats</w:t>
            </w:r>
          </w:p>
          <w:p w14:paraId="57D2F431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lastRenderedPageBreak/>
              <w:t>Ecosystems</w:t>
            </w:r>
          </w:p>
          <w:p w14:paraId="52EED065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Food webs</w:t>
            </w:r>
          </w:p>
          <w:p w14:paraId="2EBD8F4E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Foods chains</w:t>
            </w:r>
          </w:p>
          <w:p w14:paraId="392F6A4B" w14:textId="77777777" w:rsidR="00377822" w:rsidRPr="00442776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Pollution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6B0D999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03CAD1C3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Electricity</w:t>
            </w:r>
          </w:p>
          <w:p w14:paraId="16DDE27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9457A5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9727122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Electrical circuits</w:t>
            </w:r>
          </w:p>
          <w:p w14:paraId="166AFAEC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lastRenderedPageBreak/>
              <w:t>Plugs</w:t>
            </w:r>
          </w:p>
          <w:p w14:paraId="2128F3D9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Fuses</w:t>
            </w:r>
          </w:p>
          <w:p w14:paraId="3B1F8394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 xml:space="preserve">Electricity generation </w:t>
            </w:r>
          </w:p>
          <w:p w14:paraId="4307A400" w14:textId="77777777" w:rsidR="00377822" w:rsidRPr="001D1844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172B68AC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775B4BB3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Electricity</w:t>
            </w:r>
          </w:p>
          <w:p w14:paraId="0473FB3B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Science week</w:t>
            </w:r>
          </w:p>
          <w:p w14:paraId="7079BACE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09006FC5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Practical circuit building</w:t>
            </w:r>
          </w:p>
          <w:p w14:paraId="70CC80A7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lastRenderedPageBreak/>
              <w:t>Isaac Newton</w:t>
            </w:r>
          </w:p>
          <w:p w14:paraId="70706753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Other scientists</w:t>
            </w:r>
          </w:p>
          <w:p w14:paraId="2338C148" w14:textId="77777777" w:rsidR="00377822" w:rsidRPr="001D1844" w:rsidRDefault="00377822" w:rsidP="007A6657">
            <w:pPr>
              <w:pStyle w:val="NoSpacing"/>
              <w:rPr>
                <w:rFonts w:ascii="Calibri" w:hAnsi="Calibri" w:cs="Calibri"/>
              </w:rPr>
            </w:pPr>
          </w:p>
          <w:p w14:paraId="535BB0CF" w14:textId="77777777" w:rsidR="00377822" w:rsidRPr="00442776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7F9AE43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Topic Theme</w:t>
            </w:r>
          </w:p>
          <w:p w14:paraId="7432FFB4" w14:textId="77777777" w:rsidR="00377822" w:rsidRPr="008A2A6F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A6F">
              <w:rPr>
                <w:rFonts w:ascii="Calibri" w:hAnsi="Calibri" w:cs="Calibri"/>
                <w:b/>
                <w:sz w:val="20"/>
                <w:szCs w:val="20"/>
              </w:rPr>
              <w:t>Sound</w:t>
            </w:r>
          </w:p>
          <w:p w14:paraId="63888CD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890A02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F5BBB0D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How doe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8A2A6F">
              <w:rPr>
                <w:rFonts w:ascii="Calibri" w:hAnsi="Calibri" w:cs="Calibri"/>
                <w:sz w:val="20"/>
                <w:szCs w:val="20"/>
              </w:rPr>
              <w:t xml:space="preserve"> sound travel?</w:t>
            </w:r>
          </w:p>
          <w:p w14:paraId="6D23A9E0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lastRenderedPageBreak/>
              <w:t>How do we hear sound?</w:t>
            </w:r>
          </w:p>
          <w:p w14:paraId="0C38F382" w14:textId="77777777" w:rsidR="00377822" w:rsidRPr="008A2A6F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A2A6F">
              <w:rPr>
                <w:rFonts w:ascii="Calibri" w:hAnsi="Calibri" w:cs="Calibri"/>
                <w:sz w:val="20"/>
                <w:szCs w:val="20"/>
              </w:rPr>
              <w:t>The ear</w:t>
            </w:r>
          </w:p>
          <w:p w14:paraId="7FE282E3" w14:textId="77777777" w:rsidR="00377822" w:rsidRPr="00442776" w:rsidRDefault="00377822" w:rsidP="007A665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282999E0" w14:textId="77777777" w:rsidTr="007A6657">
        <w:trPr>
          <w:trHeight w:val="1719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153DA81D" w14:textId="77777777" w:rsidR="00377822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History </w:t>
            </w:r>
          </w:p>
          <w:p w14:paraId="79670B8A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0132B76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1B1BCA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Describe the characteristic features of the past</w:t>
            </w:r>
          </w:p>
          <w:p w14:paraId="6A9F709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Understand the concept of change over time, representing this, along with evidence, on a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time line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1B03ED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Describe the social, ethnic,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cultural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</w:rPr>
              <w:t xml:space="preserve"> or religious diversity of past society.</w:t>
            </w:r>
          </w:p>
          <w:p w14:paraId="6167B3B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67609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2F2105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Research Julius Caesar’s attempted invasion in 55-54 BC </w:t>
            </w:r>
          </w:p>
          <w:p w14:paraId="0B68F6D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Discuss the Roman Empire by AD 42 and the power of its army </w:t>
            </w:r>
          </w:p>
          <w:p w14:paraId="54D2D39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Learn about the successful invasion by Claudius and conquest, including Hadrian’s Wall</w:t>
            </w:r>
          </w:p>
          <w:p w14:paraId="370C7C9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Research the ‘Romanisation’ of Britain </w:t>
            </w:r>
          </w:p>
          <w:p w14:paraId="75143E76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Compare the culture and beliefs of Roman Britain to those of today.</w:t>
            </w:r>
          </w:p>
          <w:p w14:paraId="24AD290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0AFA2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Key LKS2 Vocabulary</w:t>
            </w:r>
          </w:p>
          <w:p w14:paraId="1A2CA95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artefact, time period, change, chronology, years, decades, centuries, AD (Anno Domini), BC (Before Christ), Throughout the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[  ]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  <w:p w14:paraId="3E69B817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78C80E63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2DDCE979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Use more than one source of evidence for historical enquiry.</w:t>
            </w:r>
          </w:p>
          <w:p w14:paraId="0EF58407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Use dates and terms to describe events.</w:t>
            </w:r>
          </w:p>
          <w:p w14:paraId="7BD6B570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Suggest causes and consequences of some of the main events and changes in history.</w:t>
            </w:r>
          </w:p>
          <w:p w14:paraId="76FB9307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4471CC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CE7B7F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04648F8E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To research Mount Vesuvius and the rediscovery of the nearby Roman town of Pompeii.</w:t>
            </w:r>
          </w:p>
          <w:p w14:paraId="20E3FAF4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A history of volcanic eruptions around the world. </w:t>
            </w:r>
          </w:p>
          <w:p w14:paraId="651F173D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CB6CA1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1344CA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Key LKS2 Vocabulary</w:t>
            </w:r>
          </w:p>
          <w:p w14:paraId="6D42CD3A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artefact, time period, change, chronology, years, decades, centuries, AD (Anno Domini), BC (Before Christ), Throughout the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[  ]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period</w:t>
            </w:r>
          </w:p>
          <w:p w14:paraId="36C80DBA" w14:textId="77777777" w:rsidR="00377822" w:rsidRPr="00FD4A9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33C36287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9A7933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Place events, artefacts and historical figures on a </w:t>
            </w:r>
            <w:proofErr w:type="gramStart"/>
            <w:r w:rsidRPr="00A81329">
              <w:rPr>
                <w:rFonts w:ascii="Calibri" w:hAnsi="Calibri" w:cs="Calibri"/>
                <w:sz w:val="20"/>
                <w:szCs w:val="20"/>
              </w:rPr>
              <w:t>time line</w:t>
            </w:r>
            <w:proofErr w:type="gramEnd"/>
            <w:r w:rsidRPr="00A8132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CC8357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Use more than one source of evidence for historical enquiry.</w:t>
            </w:r>
          </w:p>
          <w:p w14:paraId="07B914A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Describe the social, ethnic, </w:t>
            </w:r>
            <w:proofErr w:type="gramStart"/>
            <w:r w:rsidRPr="00A81329">
              <w:rPr>
                <w:rFonts w:ascii="Calibri" w:hAnsi="Calibri" w:cs="Calibri"/>
                <w:sz w:val="20"/>
                <w:szCs w:val="20"/>
              </w:rPr>
              <w:t>cultural</w:t>
            </w:r>
            <w:proofErr w:type="gramEnd"/>
            <w:r w:rsidRPr="00A81329">
              <w:rPr>
                <w:rFonts w:ascii="Calibri" w:hAnsi="Calibri" w:cs="Calibri"/>
                <w:sz w:val="20"/>
                <w:szCs w:val="20"/>
              </w:rPr>
              <w:t xml:space="preserve"> or religious diversity of past society.</w:t>
            </w:r>
          </w:p>
          <w:p w14:paraId="625A9B3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Describe the characteristic features of the past</w:t>
            </w:r>
          </w:p>
          <w:p w14:paraId="4900940C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Understand the concept of change over time</w:t>
            </w:r>
          </w:p>
          <w:p w14:paraId="363C63C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CBC35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511035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Research Anglo-Saxon Laws and justice.</w:t>
            </w:r>
          </w:p>
          <w:p w14:paraId="68B93528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Where and when did the Anglo-Saxons come from?</w:t>
            </w:r>
          </w:p>
          <w:p w14:paraId="24392D9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Learn about Viking invasions. </w:t>
            </w:r>
          </w:p>
          <w:p w14:paraId="4097404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Who were Alfred the Great and Athelstan?</w:t>
            </w:r>
          </w:p>
          <w:p w14:paraId="058949F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What was Danegeld?</w:t>
            </w:r>
          </w:p>
          <w:p w14:paraId="7EE68933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Find out about Edward the Confessor.</w:t>
            </w:r>
          </w:p>
          <w:p w14:paraId="6D2A63E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Create a timeline of Anglo-Saxon/Viking Britain.</w:t>
            </w:r>
          </w:p>
          <w:p w14:paraId="0E46C6C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443C2C" w14:textId="77777777" w:rsidR="00377822" w:rsidRPr="004138AD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138AD">
              <w:rPr>
                <w:rFonts w:ascii="Calibri" w:hAnsi="Calibri" w:cs="Calibri"/>
                <w:sz w:val="20"/>
                <w:szCs w:val="20"/>
                <w:u w:val="single"/>
              </w:rPr>
              <w:t>Key LKS2 Vocabulary</w:t>
            </w:r>
          </w:p>
          <w:p w14:paraId="70C53E3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4138A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artefact, time period, change, chronology, years, decades, centuries, AD (Anno Domini), BC (Before Christ), Throughout the </w:t>
            </w:r>
            <w:proofErr w:type="gramStart"/>
            <w:r w:rsidRPr="004138AD">
              <w:rPr>
                <w:rFonts w:ascii="Calibri" w:hAnsi="Calibri" w:cs="Calibri"/>
                <w:sz w:val="20"/>
                <w:szCs w:val="20"/>
              </w:rPr>
              <w:t>[  ]</w:t>
            </w:r>
            <w:proofErr w:type="gramEnd"/>
            <w:r w:rsidRPr="004138AD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  <w:p w14:paraId="59EFF8AD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14:paraId="6623F011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0BBDB99C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Describe the social, ethnic,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or religious diversity of past society.</w:t>
            </w:r>
          </w:p>
          <w:p w14:paraId="08864BB3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12C415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F919FF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6C67003C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Research the history of the Indian Hindi-language film industry</w:t>
            </w:r>
          </w:p>
          <w:p w14:paraId="4680EB44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CE7814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Key LKS2 Vocabulary</w:t>
            </w:r>
          </w:p>
          <w:p w14:paraId="3DE17214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artefact, time period, change, chronology, years, decades, centuries, AD (Anno Domini), BC (Before Christ), Throughout the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[  ]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period</w:t>
            </w:r>
          </w:p>
          <w:p w14:paraId="0CE248CD" w14:textId="77777777" w:rsidR="00377822" w:rsidRPr="00910A86" w:rsidRDefault="00377822" w:rsidP="007A66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600FAAA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54129BC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Describe the characteristic features of the past</w:t>
            </w:r>
          </w:p>
          <w:p w14:paraId="68EE728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Understand the concept of change over time, representing this, along with evidence, on a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time line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EACE4C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Describe the social, ethnic,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cultural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</w:rPr>
              <w:t xml:space="preserve"> or religious diversity of past society.</w:t>
            </w:r>
          </w:p>
          <w:p w14:paraId="69D1C5E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A1919F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5C59C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5ECF90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Create a timeline of significant Victorian events and inventions</w:t>
            </w:r>
          </w:p>
          <w:p w14:paraId="2F1AD4FE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Research Victorian children at work.</w:t>
            </w:r>
          </w:p>
          <w:p w14:paraId="3369DE6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Learn about how Victoria became Queen.</w:t>
            </w:r>
          </w:p>
          <w:p w14:paraId="7F84FB5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AC0D9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Key LKS2 Vocabulary</w:t>
            </w:r>
          </w:p>
          <w:p w14:paraId="0292BFA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artefact, time period, change, chronology, years, decades, centuries, AD (Anno Domini), BC (Before Christ), Throughout the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[  ]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  <w:p w14:paraId="52CF93C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64396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FA9FDA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6CD31E99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7A49C8D7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Use more than one source of evidence for historical enquiry.</w:t>
            </w:r>
          </w:p>
          <w:p w14:paraId="7BAAEAA5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Describe the social, ethnic,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or religious diversity of past society.</w:t>
            </w:r>
          </w:p>
          <w:p w14:paraId="66F8B699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81F2C1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ADAE4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74BC0B35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History and cultural origins of puppetry </w:t>
            </w:r>
          </w:p>
          <w:p w14:paraId="6D06DACD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04CFB4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Key LKS2 Vocabulary</w:t>
            </w:r>
          </w:p>
          <w:p w14:paraId="42A0EF27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artefact, time period, change, chronology, years, decades, centuries, AD (Anno Domini), BC (Before Christ), Throughout the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[  ]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period</w:t>
            </w:r>
          </w:p>
          <w:p w14:paraId="33037EF0" w14:textId="77777777" w:rsidR="00377822" w:rsidRPr="00910A86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6B3385B4" w14:textId="77777777" w:rsidTr="007A6657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5F00F44D" w14:textId="77777777" w:rsidR="00377822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Geography </w:t>
            </w:r>
          </w:p>
          <w:p w14:paraId="42A90437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69138E7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2E4C6470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human geography,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including:</w:t>
            </w:r>
            <w:proofErr w:type="gramEnd"/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 settlements and land use.</w:t>
            </w:r>
          </w:p>
          <w:p w14:paraId="43B5D8E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Name and locate the countries of Europe and identify their main physical and human characteristics.</w:t>
            </w:r>
          </w:p>
          <w:p w14:paraId="324FFDCD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C8650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FD9C42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Map work – where the Romans lived/settled</w:t>
            </w:r>
          </w:p>
          <w:p w14:paraId="2046952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Human and physical features comparing then to now.  </w:t>
            </w:r>
          </w:p>
          <w:p w14:paraId="4ED517F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60044E6B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20413EDB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physical geography,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including: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rivers, mountains, volcanoes and earthquakes and the water cycle.</w:t>
            </w:r>
          </w:p>
          <w:p w14:paraId="02152530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405CD0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403537C9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Layers of the earth</w:t>
            </w:r>
          </w:p>
          <w:p w14:paraId="54A9E88A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Tectonic plates</w:t>
            </w:r>
          </w:p>
          <w:p w14:paraId="154ACD81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Earthquakes</w:t>
            </w:r>
          </w:p>
          <w:p w14:paraId="71BA796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19D005FD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C827CC5" w14:textId="77777777" w:rsidR="00377822" w:rsidRPr="00A81329" w:rsidRDefault="00377822" w:rsidP="007A6657">
            <w:pPr>
              <w:rPr>
                <w:rFonts w:ascii="Calibri" w:eastAsia="Calibri" w:hAnsi="Calibri" w:cs="Calibri"/>
                <w:color w:val="666666"/>
                <w:sz w:val="20"/>
                <w:szCs w:val="20"/>
                <w:lang w:eastAsia="en-US"/>
              </w:rPr>
            </w:pPr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To investigate places • Use maps, atlases, </w:t>
            </w:r>
            <w:proofErr w:type="gramStart"/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globes</w:t>
            </w:r>
            <w:proofErr w:type="gramEnd"/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and digital/computer mapping to locate countries. • Name and locate the countries of Europe.</w:t>
            </w:r>
            <w:r w:rsidRPr="00A81329">
              <w:rPr>
                <w:rFonts w:ascii="Calibri" w:eastAsia="Calibri" w:hAnsi="Calibri" w:cs="Calibri"/>
                <w:color w:val="666666"/>
                <w:sz w:val="20"/>
                <w:szCs w:val="20"/>
                <w:lang w:eastAsia="en-US"/>
              </w:rPr>
              <w:t xml:space="preserve"> </w:t>
            </w:r>
          </w:p>
          <w:p w14:paraId="14F984CF" w14:textId="77777777" w:rsidR="00377822" w:rsidRPr="00A81329" w:rsidRDefault="00377822" w:rsidP="007A6657">
            <w:pPr>
              <w:framePr w:hSpace="180" w:wrap="around" w:vAnchor="text" w:hAnchor="margin" w:x="-1236" w:y="-646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To communicate geographically • Human geography, </w:t>
            </w:r>
            <w:proofErr w:type="gramStart"/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including:</w:t>
            </w:r>
            <w:proofErr w:type="gramEnd"/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settlements and land use.</w:t>
            </w:r>
          </w:p>
          <w:p w14:paraId="4368BA9D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To investigate places• </w:t>
            </w:r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Name and locate cities of the United Kingdom, geographical regions and their identifying human and physical characteristics, including hills, mountains, cities, rivers, key topographical </w:t>
            </w:r>
            <w:proofErr w:type="gramStart"/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features</w:t>
            </w:r>
            <w:proofErr w:type="gramEnd"/>
            <w:r w:rsidRPr="00A81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and land-use patterns; and understand how some of these aspects have changed over time.</w:t>
            </w:r>
          </w:p>
          <w:p w14:paraId="23CBE278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BBC95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22908B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Map work – where the Vikings travelled from </w:t>
            </w:r>
            <w:r w:rsidRPr="00A81329">
              <w:rPr>
                <w:rFonts w:ascii="Calibri" w:hAnsi="Calibri" w:cs="Calibri"/>
                <w:sz w:val="20"/>
                <w:szCs w:val="20"/>
              </w:rPr>
              <w:lastRenderedPageBreak/>
              <w:t>(measure distance on scale map.)</w:t>
            </w:r>
          </w:p>
          <w:p w14:paraId="3B3F5D9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F579C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Where the Vikings settled</w:t>
            </w:r>
          </w:p>
          <w:p w14:paraId="4C4D11D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Human and physical features comparing then to now.  Place names.</w:t>
            </w:r>
          </w:p>
          <w:p w14:paraId="43B35E4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3354B9F" w14:textId="77777777" w:rsidR="00377822" w:rsidRPr="00A81329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EA2ED93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59"/>
            </w:tblGrid>
            <w:tr w:rsidR="00377822" w14:paraId="6EE7645D" w14:textId="77777777" w:rsidTr="007A6657">
              <w:tc>
                <w:tcPr>
                  <w:tcW w:w="2259" w:type="dxa"/>
                </w:tcPr>
                <w:p w14:paraId="0B80FFF0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77822" w14:paraId="21F8750C" w14:textId="77777777" w:rsidTr="007A6657">
              <w:tc>
                <w:tcPr>
                  <w:tcW w:w="2259" w:type="dxa"/>
                </w:tcPr>
                <w:p w14:paraId="3E023D3F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Skills</w:t>
                  </w:r>
                </w:p>
                <w:p w14:paraId="76F45E4B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  <w:lang w:val="en-US"/>
                    </w:rPr>
                    <w:t>To investigate places.  To communicate geographically.</w:t>
                  </w:r>
                </w:p>
                <w:p w14:paraId="17D25D3B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Ask and answer geographical questions about the physical and human characteristics of a location.  Use maps, atlases, </w:t>
                  </w:r>
                  <w:proofErr w:type="gramStart"/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>globes</w:t>
                  </w:r>
                  <w:proofErr w:type="gramEnd"/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and digital/computer mapping to locate countries and describe features Name and locate geographical regions and identify human and physical characteristics Use a range of resources to identify the key physical and human features of a location. Use the eight points of a compass, </w:t>
                  </w:r>
                  <w:proofErr w:type="gramStart"/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>Use</w:t>
                  </w:r>
                  <w:proofErr w:type="gramEnd"/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compass directions (north, south, east and west) and locational language (e.g. near and far) to describe the location of features and routes on a map. To use </w:t>
                  </w: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lastRenderedPageBreak/>
                    <w:t>symbols and key to communicate knowledge of the wider world. Devise a simple map; and use and construct basic symbols in a key.</w:t>
                  </w:r>
                </w:p>
                <w:p w14:paraId="7C4F6F2E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0E69343F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  <w:u w:val="single"/>
                    </w:rPr>
                    <w:t>Activities</w:t>
                  </w:r>
                </w:p>
                <w:p w14:paraId="7506042A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>Create fact file about India – characteristics of a place. Physical and human features.</w:t>
                  </w:r>
                </w:p>
                <w:p w14:paraId="02DAB0B4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1AB99D2B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>Complete map of India with a key.</w:t>
                  </w:r>
                </w:p>
                <w:p w14:paraId="5DCF41CE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731C5BBE" w14:textId="77777777" w:rsidR="00377822" w:rsidRDefault="00377822" w:rsidP="007A665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7E0AD18D">
                    <w:rPr>
                      <w:rFonts w:ascii="Calibri" w:eastAsia="Calibri" w:hAnsi="Calibri" w:cs="Calibri"/>
                      <w:sz w:val="20"/>
                      <w:szCs w:val="20"/>
                    </w:rPr>
                    <w:t>Mathematical vocab and compass points activity.</w:t>
                  </w:r>
                </w:p>
              </w:tc>
            </w:tr>
          </w:tbl>
          <w:p w14:paraId="53AF0BEC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69504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C396AB7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51BFCDD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Use a range of resources to identify the key physical and human features of a location. </w:t>
            </w:r>
          </w:p>
          <w:p w14:paraId="464979E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BD5FB2B" w14:textId="77777777" w:rsidR="00377822" w:rsidRDefault="00377822" w:rsidP="007A665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I can draw the route from our school to a Victorian Workhouse (Westcliffe Hospital) </w:t>
            </w:r>
          </w:p>
          <w:p w14:paraId="2B116435" w14:textId="77777777" w:rsidR="00377822" w:rsidRDefault="00377822" w:rsidP="007A665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I can create a key to show human (man-made) features.</w:t>
            </w:r>
          </w:p>
          <w:p w14:paraId="553E18F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4FF7F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78E9C3AE" w14:textId="77777777" w:rsidR="00377822" w:rsidRPr="00A81329" w:rsidRDefault="00377822" w:rsidP="007A6657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3B04E671" w14:textId="77777777" w:rsidR="00377822" w:rsidRPr="00A81329" w:rsidRDefault="00377822" w:rsidP="007A6657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Describe geographical similarities and differences between countries.</w:t>
            </w:r>
          </w:p>
          <w:p w14:paraId="46095D2F" w14:textId="77777777" w:rsidR="00377822" w:rsidRPr="00A81329" w:rsidRDefault="00377822" w:rsidP="007A6657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48AFA2" w14:textId="77777777" w:rsidR="00377822" w:rsidRPr="00A81329" w:rsidRDefault="00377822" w:rsidP="007A6657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2F86D8B5" w14:textId="77777777" w:rsidR="00377822" w:rsidRPr="00A81329" w:rsidRDefault="00377822" w:rsidP="007A6657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Case study.  Compare China/ UK</w:t>
            </w:r>
          </w:p>
          <w:p w14:paraId="63345F29" w14:textId="77777777" w:rsidR="00377822" w:rsidRPr="00A81329" w:rsidRDefault="00377822" w:rsidP="007A6657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5C987D66" w14:textId="77777777" w:rsidTr="007A6657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329D341E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DT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53E521C3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421016B5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84D1EE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A6DDA1" w14:textId="77777777" w:rsidR="00377822" w:rsidRPr="00A81329" w:rsidRDefault="00377822" w:rsidP="007A665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DT Strand: Structures Shell structures</w:t>
            </w:r>
          </w:p>
          <w:p w14:paraId="59914A4B" w14:textId="77777777" w:rsidR="00377822" w:rsidRPr="00A81329" w:rsidRDefault="00377822" w:rsidP="007A665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Topic: Romans</w:t>
            </w:r>
          </w:p>
          <w:p w14:paraId="35DC1329" w14:textId="77777777" w:rsidR="00377822" w:rsidRPr="00A81329" w:rsidRDefault="00377822" w:rsidP="007A6657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Design Brief:   </w:t>
            </w:r>
            <w:r w:rsidRPr="421016B5">
              <w:rPr>
                <w:rFonts w:ascii="Arial" w:eastAsia="Arial" w:hAnsi="Arial" w:cs="Arial"/>
                <w:sz w:val="18"/>
                <w:szCs w:val="18"/>
              </w:rPr>
              <w:t>Design, make and evaluate a Roman coin box.</w:t>
            </w:r>
          </w:p>
          <w:p w14:paraId="56D7E5A8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33924F1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0EF14F9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87481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E4A9D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953712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4128777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421016B5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87B5CE8" w14:textId="77777777" w:rsidR="00377822" w:rsidRDefault="00377822" w:rsidP="007A6657">
            <w:pPr>
              <w:jc w:val="center"/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DT Strand: Food Healthy and varied diet</w:t>
            </w:r>
          </w:p>
          <w:p w14:paraId="3FA7F9DC" w14:textId="77777777" w:rsidR="00377822" w:rsidRDefault="00377822" w:rsidP="007A6657">
            <w:pPr>
              <w:jc w:val="center"/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Topic: Vikings  </w:t>
            </w:r>
          </w:p>
          <w:p w14:paraId="2A295500" w14:textId="77777777" w:rsidR="00377822" w:rsidRDefault="00377822" w:rsidP="007A6657"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Design brief:</w:t>
            </w:r>
            <w:r w:rsidRPr="421016B5">
              <w:rPr>
                <w:rFonts w:ascii="Arial" w:eastAsia="Arial" w:hAnsi="Arial" w:cs="Arial"/>
                <w:sz w:val="18"/>
                <w:szCs w:val="18"/>
              </w:rPr>
              <w:t xml:space="preserve"> Design, make and evaluate Viking stew for the Vikings</w:t>
            </w:r>
          </w:p>
          <w:p w14:paraId="0EAE9FF1" w14:textId="77777777" w:rsidR="00377822" w:rsidRDefault="00377822" w:rsidP="007A665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C3AAA34" w14:textId="77777777" w:rsidR="00377822" w:rsidRPr="00D3200A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200A">
              <w:rPr>
                <w:rFonts w:ascii="Calibri" w:hAnsi="Calibri" w:cs="Calibri"/>
                <w:b/>
                <w:sz w:val="20"/>
                <w:szCs w:val="20"/>
              </w:rPr>
              <w:t>Cooking and nutrition</w:t>
            </w:r>
          </w:p>
          <w:p w14:paraId="51A07BEF" w14:textId="77777777" w:rsidR="00377822" w:rsidRPr="00AB08C7" w:rsidRDefault="00377822" w:rsidP="007A6657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AB08C7">
              <w:rPr>
                <w:rFonts w:ascii="Calibri" w:hAnsi="Calibri" w:cs="Calibri"/>
                <w:sz w:val="20"/>
                <w:szCs w:val="20"/>
              </w:rPr>
              <w:t xml:space="preserve">Prepare and measure ingredients to the nearest gram accurately applying the principles of a healthy and varied diet. </w:t>
            </w:r>
          </w:p>
          <w:p w14:paraId="14BF6102" w14:textId="77777777" w:rsidR="00377822" w:rsidRPr="00AB08C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B08C7">
              <w:rPr>
                <w:rFonts w:ascii="Calibri" w:hAnsi="Calibri" w:cs="Calibri"/>
                <w:sz w:val="18"/>
                <w:szCs w:val="18"/>
              </w:rPr>
              <w:t>Follow a recipe.</w:t>
            </w:r>
          </w:p>
          <w:p w14:paraId="0CF953C2" w14:textId="77777777" w:rsidR="00377822" w:rsidRPr="00B57944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57944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40EFEA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421016B5">
              <w:rPr>
                <w:rFonts w:ascii="Calibri" w:hAnsi="Calibri" w:cs="Calibri"/>
                <w:sz w:val="20"/>
                <w:szCs w:val="20"/>
              </w:rPr>
              <w:lastRenderedPageBreak/>
              <w:t>Prepare and cook a Viking stew.</w:t>
            </w:r>
          </w:p>
          <w:p w14:paraId="5E4B7FCA" w14:textId="77777777" w:rsidR="00377822" w:rsidRPr="00B5794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725AA7" w14:textId="77777777" w:rsidR="00377822" w:rsidRPr="00B57944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57944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B0C6C37" w14:textId="77777777" w:rsidR="00377822" w:rsidRPr="00D3200A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200A">
              <w:rPr>
                <w:rFonts w:ascii="Calibri" w:hAnsi="Calibri" w:cs="Calibri"/>
                <w:b/>
                <w:sz w:val="20"/>
                <w:szCs w:val="20"/>
              </w:rPr>
              <w:t>Design and Make</w:t>
            </w:r>
          </w:p>
          <w:p w14:paraId="56A078FC" w14:textId="77777777" w:rsidR="00377822" w:rsidRPr="00AB08C7" w:rsidRDefault="00377822" w:rsidP="007A6657">
            <w:pPr>
              <w:pStyle w:val="NormalWeb"/>
              <w:spacing w:before="0" w:beforeAutospacing="0" w:after="0" w:afterAutospacing="0" w:line="40" w:lineRule="atLeast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AB08C7">
              <w:rPr>
                <w:rFonts w:ascii="Calibri" w:hAnsi="Calibri" w:cs="Calibri"/>
                <w:color w:val="222222"/>
                <w:sz w:val="20"/>
                <w:szCs w:val="20"/>
              </w:rPr>
              <w:t>Choose suitable techniques to construct products or to repair items.</w:t>
            </w:r>
          </w:p>
          <w:p w14:paraId="654E30E3" w14:textId="77777777" w:rsidR="00377822" w:rsidRPr="00AB08C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B08C7">
              <w:rPr>
                <w:rFonts w:ascii="Calibri" w:hAnsi="Calibri" w:cs="Calibri"/>
                <w:color w:val="222222"/>
                <w:sz w:val="20"/>
                <w:szCs w:val="20"/>
              </w:rPr>
              <w:t>Strengthen materials using suitable techniques.</w:t>
            </w:r>
          </w:p>
          <w:p w14:paraId="03B67066" w14:textId="77777777" w:rsidR="00377822" w:rsidRPr="00B57944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57944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902BD2B" w14:textId="77777777" w:rsidR="00377822" w:rsidRPr="00B57944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 and create a Viking shield.</w:t>
            </w:r>
          </w:p>
          <w:p w14:paraId="491FD25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4D63F6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0A4A6746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368A5A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0A79424" w14:textId="77777777" w:rsidR="00377822" w:rsidRPr="00A81329" w:rsidRDefault="00377822" w:rsidP="007A66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0AD18D">
              <w:rPr>
                <w:rFonts w:ascii="Calibri" w:hAnsi="Calibri" w:cs="Calibri"/>
                <w:b/>
                <w:bCs/>
                <w:sz w:val="20"/>
                <w:szCs w:val="20"/>
              </w:rPr>
              <w:t>Design and Make</w:t>
            </w:r>
          </w:p>
          <w:p w14:paraId="77EB03D0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Cut and measure materials accurately and safely by selecting appropriate tools.</w:t>
            </w:r>
          </w:p>
          <w:p w14:paraId="0DFE417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Apply appropriate cutting and shaping techniques</w:t>
            </w:r>
          </w:p>
          <w:p w14:paraId="6E234D3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Choose suitable techniques to construct products or to repair items.</w:t>
            </w:r>
          </w:p>
          <w:p w14:paraId="5B56645D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Make products by working efficiently (such as by carefully selecting materials).</w:t>
            </w:r>
          </w:p>
          <w:p w14:paraId="1C5529E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lastRenderedPageBreak/>
              <w:t>Refine work and techniques as work progresses, continually evaluating the product design.</w:t>
            </w:r>
          </w:p>
          <w:p w14:paraId="0A35BF97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B03C59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 xml:space="preserve">Design and build a toy based on historical Victorian) </w:t>
            </w:r>
            <w:proofErr w:type="gramStart"/>
            <w:r w:rsidRPr="7E0AD18D">
              <w:rPr>
                <w:rFonts w:ascii="Calibri" w:hAnsi="Calibri" w:cs="Calibri"/>
                <w:sz w:val="20"/>
                <w:szCs w:val="20"/>
              </w:rPr>
              <w:t>artefacts..</w:t>
            </w:r>
            <w:proofErr w:type="gramEnd"/>
          </w:p>
          <w:p w14:paraId="6ABF30F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43C6D6D7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21016B5"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>Skills</w:t>
            </w:r>
          </w:p>
          <w:p w14:paraId="3E2CBEC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00633" w14:textId="77777777" w:rsidR="00377822" w:rsidRPr="00A81329" w:rsidRDefault="00377822" w:rsidP="007A665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DT Strand: Textiles 2D shape to 3D product</w:t>
            </w:r>
          </w:p>
          <w:p w14:paraId="771AC2EB" w14:textId="77777777" w:rsidR="00377822" w:rsidRPr="00A81329" w:rsidRDefault="00377822" w:rsidP="007A665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8B49CE4" w14:textId="77777777" w:rsidR="00377822" w:rsidRPr="00A81329" w:rsidRDefault="00377822" w:rsidP="007A665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Topic: Puppets</w:t>
            </w:r>
          </w:p>
          <w:p w14:paraId="23F3C9D8" w14:textId="77777777" w:rsidR="00377822" w:rsidRPr="00A81329" w:rsidRDefault="00377822" w:rsidP="007A665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A933657" w14:textId="77777777" w:rsidR="00377822" w:rsidRPr="00A81329" w:rsidRDefault="00377822" w:rsidP="007A6657">
            <w:r w:rsidRPr="421016B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Design Brief:  </w:t>
            </w:r>
            <w:r w:rsidRPr="421016B5">
              <w:rPr>
                <w:rFonts w:ascii="Arial" w:eastAsia="Arial" w:hAnsi="Arial" w:cs="Arial"/>
                <w:sz w:val="18"/>
                <w:szCs w:val="18"/>
              </w:rPr>
              <w:t xml:space="preserve"> Design, make and evaluate a finger puppet for FS/KS1 children to use alongside reading a story</w:t>
            </w:r>
          </w:p>
        </w:tc>
      </w:tr>
      <w:tr w:rsidR="00377822" w:rsidRPr="002A7CD2" w14:paraId="698F212E" w14:textId="77777777" w:rsidTr="007A6657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610F8B11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Art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2C57034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7E0AD18D">
              <w:rPr>
                <w:rFonts w:ascii="Calibri" w:hAnsi="Calibri" w:cs="Calibri"/>
                <w:b/>
                <w:bCs/>
                <w:sz w:val="20"/>
                <w:szCs w:val="20"/>
              </w:rPr>
              <w:t>Collage</w:t>
            </w:r>
          </w:p>
          <w:p w14:paraId="2125E7E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Select and arrange materials for a striking</w:t>
            </w:r>
            <w:r>
              <w:br/>
            </w:r>
            <w:r w:rsidRPr="7E0AD18D">
              <w:rPr>
                <w:rFonts w:ascii="Calibri" w:hAnsi="Calibri" w:cs="Calibri"/>
                <w:sz w:val="20"/>
                <w:szCs w:val="20"/>
              </w:rPr>
              <w:t>effect.</w:t>
            </w:r>
            <w:r>
              <w:br/>
            </w:r>
            <w:r w:rsidRPr="7E0AD18D">
              <w:rPr>
                <w:rFonts w:ascii="Calibri" w:hAnsi="Calibri" w:cs="Calibri"/>
                <w:sz w:val="20"/>
                <w:szCs w:val="20"/>
              </w:rPr>
              <w:t>• Ensure work is precise.</w:t>
            </w:r>
            <w:r>
              <w:br/>
            </w:r>
            <w:r w:rsidRPr="7E0AD18D">
              <w:rPr>
                <w:rFonts w:ascii="Calibri" w:hAnsi="Calibri" w:cs="Calibri"/>
                <w:sz w:val="20"/>
                <w:szCs w:val="20"/>
              </w:rPr>
              <w:t>• Use coiling, overlapping, tessellation, mosaic</w:t>
            </w:r>
            <w:r>
              <w:br/>
            </w:r>
            <w:r w:rsidRPr="7E0AD18D">
              <w:rPr>
                <w:rFonts w:ascii="Calibri" w:hAnsi="Calibri" w:cs="Calibri"/>
                <w:sz w:val="20"/>
                <w:szCs w:val="20"/>
              </w:rPr>
              <w:t>and montage</w:t>
            </w:r>
          </w:p>
          <w:p w14:paraId="463D6CD8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85669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1BDC40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Roman mosaic patterns</w:t>
            </w:r>
          </w:p>
          <w:p w14:paraId="28167FE9" w14:textId="77777777" w:rsidR="00377822" w:rsidRPr="00A81329" w:rsidRDefault="00377822" w:rsidP="007A6657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0235E40A" w14:textId="77777777" w:rsidR="00377822" w:rsidRPr="00A81329" w:rsidRDefault="00377822" w:rsidP="007A6657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Art Exhibition</w:t>
            </w:r>
          </w:p>
          <w:p w14:paraId="687A17A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EEAD244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7E0AD1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Print</w:t>
            </w:r>
          </w:p>
          <w:p w14:paraId="01914EB4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Use layers of two or more colours.</w:t>
            </w:r>
          </w:p>
          <w:p w14:paraId="3E84F441" w14:textId="77777777" w:rsidR="00377822" w:rsidRPr="00414085" w:rsidRDefault="00377822" w:rsidP="007A665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Replicate patterns observed in natural or built environments</w:t>
            </w:r>
            <w:r w:rsidRPr="7E0AD18D">
              <w:rPr>
                <w:rFonts w:ascii="Verdana" w:eastAsia="Verdana" w:hAnsi="Verdana" w:cs="Verdana"/>
                <w:sz w:val="20"/>
                <w:szCs w:val="20"/>
              </w:rPr>
              <w:t>. </w:t>
            </w:r>
          </w:p>
          <w:p w14:paraId="0D9B498B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Verdana" w:eastAsia="Verdana" w:hAnsi="Verdana" w:cs="Verdana"/>
                <w:sz w:val="20"/>
                <w:szCs w:val="20"/>
              </w:rPr>
              <w:t xml:space="preserve">• </w:t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>Make printing blocks (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from coiled string glued to a block).</w:t>
            </w:r>
          </w:p>
          <w:p w14:paraId="196115F7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Make precise repeating patterns.</w:t>
            </w:r>
          </w:p>
          <w:p w14:paraId="3C946E9C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643442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10359CCC" w14:textId="77777777" w:rsidR="00377822" w:rsidRPr="00414085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Lava printing</w:t>
            </w:r>
          </w:p>
          <w:p w14:paraId="73CD0942" w14:textId="77777777" w:rsidR="00377822" w:rsidRPr="00414085" w:rsidRDefault="00377822" w:rsidP="007A6657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1BE9304D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00A81329">
              <w:rPr>
                <w:rFonts w:ascii="Calibri" w:hAnsi="Calibri" w:cs="Calibri"/>
                <w:sz w:val="20"/>
                <w:szCs w:val="20"/>
              </w:rPr>
              <w:t>Painting</w:t>
            </w:r>
          </w:p>
          <w:p w14:paraId="5BEEAF3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• Mix colours effectively.</w:t>
            </w:r>
            <w:r w:rsidRPr="00A81329">
              <w:rPr>
                <w:rFonts w:ascii="Calibri" w:hAnsi="Calibri" w:cs="Calibri"/>
                <w:sz w:val="20"/>
                <w:szCs w:val="20"/>
              </w:rPr>
              <w:br/>
              <w:t>• Use watercolour paint to produce washes for</w:t>
            </w:r>
            <w:r w:rsidRPr="00A81329">
              <w:rPr>
                <w:rFonts w:ascii="Calibri" w:hAnsi="Calibri" w:cs="Calibri"/>
                <w:sz w:val="20"/>
                <w:szCs w:val="20"/>
              </w:rPr>
              <w:br/>
              <w:t>backgrounds then add detail.</w:t>
            </w:r>
            <w:r w:rsidRPr="00A81329">
              <w:rPr>
                <w:rFonts w:ascii="Calibri" w:hAnsi="Calibri" w:cs="Calibri"/>
                <w:sz w:val="20"/>
                <w:szCs w:val="20"/>
              </w:rPr>
              <w:br/>
              <w:t>• Experiment with creating mood with colour.</w:t>
            </w:r>
          </w:p>
          <w:p w14:paraId="6EC5E358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8AF908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248FBC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Northern lights colour mixing</w:t>
            </w:r>
          </w:p>
          <w:p w14:paraId="04F03F5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Shield painting </w:t>
            </w:r>
          </w:p>
          <w:p w14:paraId="0FB9AC1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0CBC6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0A3F25D" w14:textId="77777777" w:rsidR="00377822" w:rsidRPr="00A81329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95AFCD" w14:textId="77777777" w:rsidR="00377822" w:rsidRPr="00A81329" w:rsidRDefault="00377822" w:rsidP="007A6657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Art Exhibition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5863964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>Collage</w:t>
            </w:r>
          </w:p>
          <w:p w14:paraId="49549D26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Select and arrange materials for a striking</w:t>
            </w:r>
            <w:r>
              <w:br/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>effect.</w:t>
            </w:r>
            <w:r>
              <w:br/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Ensure work is precise.</w:t>
            </w:r>
            <w:r>
              <w:br/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Use coiling, overlapping, tessellation, mosaic</w:t>
            </w:r>
            <w:r>
              <w:br/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>and montage</w:t>
            </w:r>
          </w:p>
          <w:p w14:paraId="4E1DA341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0CD665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2189BC1B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02225D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Bollywood montage</w:t>
            </w:r>
          </w:p>
          <w:p w14:paraId="38ED195C" w14:textId="77777777" w:rsidR="00377822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Mehndi patterns</w:t>
            </w:r>
          </w:p>
          <w:p w14:paraId="7AF2B48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3FA7A" w14:textId="77777777" w:rsidR="00377822" w:rsidRPr="001B41E6" w:rsidRDefault="00377822" w:rsidP="007A6657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FAD01F2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Skills - </w:t>
            </w:r>
            <w:r w:rsidRPr="7E0AD1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Drawing </w:t>
            </w:r>
          </w:p>
          <w:p w14:paraId="3B3082C5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• Annotate sketches to explain and elaborate ideas.</w:t>
            </w:r>
          </w:p>
          <w:p w14:paraId="4F15A1F2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• Sketch lightly</w:t>
            </w:r>
          </w:p>
          <w:p w14:paraId="0BF2ADB7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• Use shading to show light and shadow.</w:t>
            </w:r>
          </w:p>
          <w:p w14:paraId="77FEEF10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A2631C0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 xml:space="preserve">Activities </w:t>
            </w:r>
          </w:p>
          <w:p w14:paraId="764F4CD1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Townscape sketching</w:t>
            </w:r>
          </w:p>
          <w:p w14:paraId="5B42E55C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Sketching in the style of Lowry</w:t>
            </w:r>
          </w:p>
          <w:p w14:paraId="3065E8F1" w14:textId="77777777" w:rsidR="00377822" w:rsidRPr="00EC32A3" w:rsidRDefault="00377822" w:rsidP="007A6657">
            <w:pPr>
              <w:spacing w:beforeAutospacing="1" w:afterAutospacing="1"/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Artist – L.S Lowry</w:t>
            </w:r>
          </w:p>
          <w:p w14:paraId="50A63C51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1464D64E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Pr="7E0AD1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Textiles</w:t>
            </w:r>
          </w:p>
          <w:p w14:paraId="7B7E30DE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Shape and stitch materials.</w:t>
            </w:r>
          </w:p>
          <w:p w14:paraId="3325C03E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Use basic cross stitch and back stitch.</w:t>
            </w:r>
          </w:p>
          <w:p w14:paraId="4A4CCD49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Colour fabric.</w:t>
            </w:r>
          </w:p>
          <w:p w14:paraId="7F6C3D49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Create weavings.</w:t>
            </w:r>
          </w:p>
          <w:p w14:paraId="76781C91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• Quilt, pad and gather fabric.</w:t>
            </w:r>
          </w:p>
          <w:p w14:paraId="78ECDB09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9BEBEB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B675C1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03D04FB9" w14:textId="77777777" w:rsidR="00377822" w:rsidRPr="00910A86" w:rsidRDefault="00377822" w:rsidP="007A6657">
            <w:pPr>
              <w:spacing w:before="100" w:beforeAutospacing="1" w:after="100"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Make own puppets</w:t>
            </w:r>
          </w:p>
        </w:tc>
      </w:tr>
      <w:tr w:rsidR="00377822" w:rsidRPr="002A7CD2" w14:paraId="66B0C8C8" w14:textId="77777777" w:rsidTr="007A6657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32F8CBA9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Music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0DA9E618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ECD613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DDD68F4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Performing music (vocal)</w:t>
            </w:r>
          </w:p>
          <w:p w14:paraId="52100825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15536D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92E4A39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FE24D71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17C1AEA3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Performing music (instrumental)</w:t>
            </w:r>
          </w:p>
          <w:p w14:paraId="7C555ABC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86CEFC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5BBFA0F1" w14:textId="77777777" w:rsidR="00377822" w:rsidRPr="00FD4A97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 xml:space="preserve">Learning about different instruments and performing on them (Music Express). Using instruments to create </w:t>
            </w:r>
            <w:proofErr w:type="gramStart"/>
            <w:r w:rsidRPr="7E0AD18D">
              <w:rPr>
                <w:rFonts w:ascii="Calibri" w:eastAsia="Calibri" w:hAnsi="Calibri" w:cs="Calibri"/>
                <w:sz w:val="20"/>
                <w:szCs w:val="20"/>
              </w:rPr>
              <w:t>particular sounds</w:t>
            </w:r>
            <w:proofErr w:type="gramEnd"/>
            <w:r w:rsidRPr="7E0AD18D">
              <w:rPr>
                <w:rFonts w:ascii="Calibri" w:eastAsia="Calibri" w:hAnsi="Calibri" w:cs="Calibri"/>
                <w:sz w:val="20"/>
                <w:szCs w:val="20"/>
              </w:rPr>
              <w:t>. (Year 3 – African djembe drumming)</w:t>
            </w:r>
          </w:p>
          <w:p w14:paraId="618E2014" w14:textId="77777777" w:rsidR="00377822" w:rsidRPr="00FD4A9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24719A00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662B8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352DB9B5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7662B8">
              <w:rPr>
                <w:rFonts w:ascii="Calibri" w:hAnsi="Calibri" w:cs="Calibri"/>
                <w:sz w:val="20"/>
                <w:szCs w:val="20"/>
              </w:rPr>
              <w:t>Performing music (vocal)</w:t>
            </w:r>
          </w:p>
          <w:p w14:paraId="363A2813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203A24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662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F635DBB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7662B8">
              <w:rPr>
                <w:rFonts w:ascii="Calibri" w:hAnsi="Calibri" w:cs="Calibri"/>
                <w:sz w:val="20"/>
                <w:szCs w:val="20"/>
              </w:rPr>
              <w:t>Viking saga songs (with variety of styles and skills)</w:t>
            </w:r>
          </w:p>
          <w:p w14:paraId="420FA314" w14:textId="77777777" w:rsidR="00377822" w:rsidRPr="007662B8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CF00F6E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508CCEA5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Describing music</w:t>
            </w:r>
          </w:p>
          <w:p w14:paraId="44E06822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07B22C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724B294F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Listening to and evaluating music from different parts of the world.</w:t>
            </w:r>
          </w:p>
          <w:p w14:paraId="487CA81F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4A80CE" w14:textId="77777777" w:rsidR="00377822" w:rsidRPr="00910A86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23C4CFB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E62139F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Describing music</w:t>
            </w:r>
          </w:p>
          <w:p w14:paraId="43979DD1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E39DD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7E0AD18D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D4E8C15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Listening to and evaluating music from the Victorian period (range of genres, including late classical / romantic).</w:t>
            </w:r>
          </w:p>
          <w:p w14:paraId="3960CF55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51FEB137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Skills</w:t>
            </w:r>
          </w:p>
          <w:p w14:paraId="32E173CE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Composing and transcribing music</w:t>
            </w:r>
          </w:p>
          <w:p w14:paraId="0E248419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EC79E4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  <w:u w:val="single"/>
              </w:rPr>
              <w:t>Activities</w:t>
            </w:r>
          </w:p>
          <w:p w14:paraId="700CEC41" w14:textId="77777777" w:rsidR="00377822" w:rsidRPr="00910A86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Creating music using voices, untuned and tuned instruments to accompany puppet performances. Transcribing using graphic scores / simple notation.</w:t>
            </w:r>
          </w:p>
          <w:p w14:paraId="3AD05DF1" w14:textId="77777777" w:rsidR="00377822" w:rsidRPr="00910A86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18079A58" w14:textId="77777777" w:rsidTr="007A6657">
        <w:trPr>
          <w:trHeight w:val="1026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27137F84" w14:textId="77777777" w:rsidR="00377822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 w:rsidRPr="001D1844">
              <w:rPr>
                <w:rFonts w:ascii="Calibri" w:hAnsi="Calibri" w:cs="Calibri"/>
                <w:b/>
              </w:rPr>
              <w:t>ICT</w:t>
            </w:r>
          </w:p>
          <w:p w14:paraId="320FC325" w14:textId="77777777" w:rsidR="00377822" w:rsidRPr="00442776" w:rsidRDefault="00377822" w:rsidP="007A66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21BE344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8E7D5A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Programming a game</w:t>
            </w:r>
          </w:p>
          <w:p w14:paraId="10FCC71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6F234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5EAA78F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Developing and creating a simple game</w:t>
            </w:r>
          </w:p>
          <w:p w14:paraId="4CF0ACAC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481D1AC0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1F98108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Finding and correcting bugs in programs</w:t>
            </w:r>
          </w:p>
          <w:p w14:paraId="27BF6157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60CF6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72C28B6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Identifying bugs in various Scratch programs and debugging</w:t>
            </w:r>
          </w:p>
          <w:p w14:paraId="6422A4F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shd w:val="clear" w:color="auto" w:fill="C5E0B3" w:themeFill="accent6" w:themeFillTint="66"/>
          </w:tcPr>
          <w:p w14:paraId="201F38DA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46E7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8D4C19C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1346E7">
              <w:rPr>
                <w:rFonts w:ascii="Calibri" w:hAnsi="Calibri" w:cs="Calibri"/>
                <w:sz w:val="20"/>
                <w:szCs w:val="20"/>
              </w:rPr>
              <w:t xml:space="preserve">Collecting and analysing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weather </w:t>
            </w:r>
            <w:r w:rsidRPr="001346E7">
              <w:rPr>
                <w:rFonts w:ascii="Calibri" w:hAnsi="Calibri" w:cs="Calibri"/>
                <w:sz w:val="20"/>
                <w:szCs w:val="20"/>
              </w:rPr>
              <w:t>data</w:t>
            </w:r>
          </w:p>
          <w:p w14:paraId="45146346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3159F5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46E7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254EA91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Presenting the weather using collected data to produce a video weather forecast</w:t>
            </w:r>
          </w:p>
          <w:p w14:paraId="5EB778F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3FA98A9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66363597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Making and sharing a short screencast presentation in the form of a class comic</w:t>
            </w:r>
          </w:p>
          <w:p w14:paraId="48B2DC4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9D51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430441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Create a </w:t>
            </w:r>
            <w:proofErr w:type="spellStart"/>
            <w:r w:rsidRPr="00A81329">
              <w:rPr>
                <w:rFonts w:ascii="Calibri" w:hAnsi="Calibri" w:cs="Calibri"/>
                <w:sz w:val="20"/>
                <w:szCs w:val="20"/>
              </w:rPr>
              <w:t>powerpoint</w:t>
            </w:r>
            <w:proofErr w:type="spellEnd"/>
            <w:r w:rsidRPr="00A81329">
              <w:rPr>
                <w:rFonts w:ascii="Calibri" w:hAnsi="Calibri" w:cs="Calibri"/>
                <w:sz w:val="20"/>
                <w:szCs w:val="20"/>
              </w:rPr>
              <w:t xml:space="preserve"> / video </w:t>
            </w:r>
            <w:proofErr w:type="spellStart"/>
            <w:r w:rsidRPr="00A81329">
              <w:rPr>
                <w:rFonts w:ascii="Calibri" w:hAnsi="Calibri" w:cs="Calibri"/>
                <w:sz w:val="20"/>
                <w:szCs w:val="20"/>
              </w:rPr>
              <w:t>slidecast</w:t>
            </w:r>
            <w:proofErr w:type="spellEnd"/>
          </w:p>
          <w:p w14:paraId="0AB03E49" w14:textId="77777777" w:rsidR="00377822" w:rsidRPr="00A81329" w:rsidRDefault="00377822" w:rsidP="007A665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521E88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76A211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7D847FD0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Communicating safely on the internet.</w:t>
            </w:r>
          </w:p>
          <w:p w14:paraId="5F28568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8D7980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81329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37AFD4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Design internet pages that teach children how to stay safe </w:t>
            </w:r>
            <w:proofErr w:type="gramStart"/>
            <w:r w:rsidRPr="00A81329">
              <w:rPr>
                <w:rFonts w:ascii="Calibri" w:hAnsi="Calibri" w:cs="Calibri"/>
                <w:sz w:val="20"/>
                <w:szCs w:val="20"/>
              </w:rPr>
              <w:t>on line</w:t>
            </w:r>
            <w:proofErr w:type="gramEnd"/>
            <w:r w:rsidRPr="00A8132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52E46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5711474A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46E7">
              <w:rPr>
                <w:rFonts w:ascii="Calibri" w:hAnsi="Calibri" w:cs="Calibri"/>
                <w:sz w:val="20"/>
                <w:szCs w:val="20"/>
                <w:u w:val="single"/>
              </w:rPr>
              <w:t>Skills</w:t>
            </w:r>
          </w:p>
          <w:p w14:paraId="4CE8D619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1346E7">
              <w:rPr>
                <w:rFonts w:ascii="Calibri" w:hAnsi="Calibri" w:cs="Calibri"/>
                <w:sz w:val="20"/>
                <w:szCs w:val="20"/>
              </w:rPr>
              <w:t>Musical performance</w:t>
            </w:r>
          </w:p>
          <w:p w14:paraId="1B6A4C5C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01FA4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46E7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17CAB597" w14:textId="77777777" w:rsidR="00377822" w:rsidRPr="001346E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1346E7">
              <w:rPr>
                <w:rFonts w:ascii="Calibri" w:hAnsi="Calibri" w:cs="Calibri"/>
                <w:sz w:val="20"/>
                <w:szCs w:val="20"/>
              </w:rPr>
              <w:t>To produce digital music and perform a composition.</w:t>
            </w:r>
          </w:p>
          <w:p w14:paraId="56A5219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2A7CD2" w14:paraId="0D2CAF9F" w14:textId="77777777" w:rsidTr="007A6657">
        <w:trPr>
          <w:trHeight w:val="504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76B8E3AE" w14:textId="77777777" w:rsidR="00377822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 w:rsidRPr="001D1844">
              <w:rPr>
                <w:rFonts w:ascii="Calibri" w:hAnsi="Calibri" w:cs="Calibri"/>
                <w:b/>
              </w:rPr>
              <w:t>PE</w:t>
            </w:r>
          </w:p>
          <w:p w14:paraId="2E036F84" w14:textId="77777777" w:rsidR="00377822" w:rsidRPr="009356A3" w:rsidRDefault="00377822" w:rsidP="007A66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4D9E49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Skills –</w:t>
            </w:r>
            <w:r w:rsidRPr="00CC71D9">
              <w:rPr>
                <w:rFonts w:ascii="Calibri" w:hAnsi="Calibri" w:cs="Calibri"/>
                <w:b/>
                <w:sz w:val="20"/>
                <w:szCs w:val="20"/>
              </w:rPr>
              <w:t>Dance</w:t>
            </w:r>
          </w:p>
          <w:p w14:paraId="4623FD5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DBB46E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Plan, perform and repeat sequences.</w:t>
            </w:r>
          </w:p>
          <w:p w14:paraId="449AEFC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Move in a clear,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fluent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and expressive manner.</w:t>
            </w:r>
          </w:p>
          <w:p w14:paraId="06ED1DBB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Refine movements into sequences.</w:t>
            </w:r>
          </w:p>
          <w:p w14:paraId="519A352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lastRenderedPageBreak/>
              <w:t>• Create dances and movements that convey a definite idea.</w:t>
            </w:r>
          </w:p>
          <w:p w14:paraId="23F5BEB6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Change speed and levels within a performance. </w:t>
            </w:r>
          </w:p>
          <w:p w14:paraId="25A1FFAB" w14:textId="77777777" w:rsidR="00377822" w:rsidRPr="00A47DD5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DA1BC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Swimming –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two week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block of daily swimming sessions.</w:t>
            </w:r>
          </w:p>
          <w:p w14:paraId="1467DD1C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9A49C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CF92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BF77A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Swimming –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two week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block of daily swimming sessions.</w:t>
            </w:r>
          </w:p>
          <w:p w14:paraId="5D5D3E3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D29B9CC" w14:textId="77777777" w:rsidR="00377822" w:rsidRPr="00A06CA4" w:rsidRDefault="00377822" w:rsidP="007A665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4C9A8D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– </w:t>
            </w:r>
            <w:r w:rsidRPr="00CC71D9">
              <w:rPr>
                <w:rFonts w:ascii="Calibri" w:hAnsi="Calibri" w:cs="Calibri"/>
                <w:b/>
                <w:sz w:val="20"/>
                <w:szCs w:val="20"/>
              </w:rPr>
              <w:t>Games</w:t>
            </w:r>
          </w:p>
          <w:p w14:paraId="675E2E5E" w14:textId="77777777" w:rsidR="00377822" w:rsidRPr="00160CA0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B4630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2325C13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Throw and catch with control and accuracy.</w:t>
            </w:r>
          </w:p>
          <w:p w14:paraId="7A711DA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Strike a ball and field with control.</w:t>
            </w:r>
          </w:p>
          <w:p w14:paraId="608ACFD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lastRenderedPageBreak/>
              <w:t>• Choose appropriate tactics to cause problems for the opposition.</w:t>
            </w:r>
          </w:p>
          <w:p w14:paraId="4853DB2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Follow the rules of the game and play fairly.</w:t>
            </w:r>
          </w:p>
          <w:p w14:paraId="540B003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Maintain possession of a ball (with,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> feet, a hockey stick or hands).</w:t>
            </w:r>
          </w:p>
          <w:p w14:paraId="45134B44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Pass to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team mates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at appropriate times.</w:t>
            </w:r>
          </w:p>
          <w:p w14:paraId="103B460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Lead others and act as a respectful team member.</w:t>
            </w:r>
          </w:p>
          <w:p w14:paraId="4CFA113F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0747927" w14:textId="77777777" w:rsidR="00377822" w:rsidRPr="00FD4A97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F5889C8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– </w:t>
            </w:r>
            <w:r w:rsidRPr="00CC71D9">
              <w:rPr>
                <w:rFonts w:ascii="Calibri" w:hAnsi="Calibri" w:cs="Calibri"/>
                <w:b/>
                <w:sz w:val="20"/>
                <w:szCs w:val="20"/>
              </w:rPr>
              <w:t>Gymnastics</w:t>
            </w:r>
          </w:p>
          <w:p w14:paraId="02AABBD7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6AF4D61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Plan, perform and repeat sequences.</w:t>
            </w:r>
          </w:p>
          <w:p w14:paraId="4DC5DF9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Move in a clear,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fluent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and expressive manner.</w:t>
            </w:r>
          </w:p>
          <w:p w14:paraId="3B1E728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Show changes of direction,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speed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4C1A76">
              <w:rPr>
                <w:rFonts w:ascii="Calibri" w:hAnsi="Calibri" w:cs="Calibri"/>
                <w:sz w:val="20"/>
                <w:szCs w:val="20"/>
              </w:rPr>
              <w:lastRenderedPageBreak/>
              <w:t>level during a performance.</w:t>
            </w:r>
          </w:p>
          <w:p w14:paraId="1A1B748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Travel in a variety of ways, including flight, by transferring weight to generate power.</w:t>
            </w:r>
          </w:p>
          <w:p w14:paraId="2A51A187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Show a </w:t>
            </w:r>
            <w:proofErr w:type="spellStart"/>
            <w:r w:rsidRPr="004C1A76">
              <w:rPr>
                <w:rFonts w:ascii="Calibri" w:hAnsi="Calibri" w:cs="Calibri"/>
                <w:sz w:val="20"/>
                <w:szCs w:val="20"/>
              </w:rPr>
              <w:t>kinesthetic</w:t>
            </w:r>
            <w:proofErr w:type="spell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sense in order to improve the placement and alignment of body parts (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in balances experiment to find out how to get the centre of gravity successfully over base and organise body parts to create an interesting body shape).</w:t>
            </w:r>
          </w:p>
          <w:p w14:paraId="18AE8D04" w14:textId="77777777" w:rsidR="00377822" w:rsidRPr="00910A86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Swing and hang from equipment safely (using hands).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B64852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– </w:t>
            </w:r>
            <w:r w:rsidRPr="00CC71D9">
              <w:rPr>
                <w:rFonts w:ascii="Calibri" w:hAnsi="Calibri" w:cs="Calibri"/>
                <w:b/>
                <w:sz w:val="20"/>
                <w:szCs w:val="20"/>
              </w:rPr>
              <w:t>Gymnastics</w:t>
            </w:r>
          </w:p>
          <w:p w14:paraId="5A560E6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327447D6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Plan, perform and repeat sequences.</w:t>
            </w:r>
          </w:p>
          <w:p w14:paraId="31F4A73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Move in a clear,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fluent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and expressive manner.</w:t>
            </w:r>
          </w:p>
          <w:p w14:paraId="11BFFE5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Show changes of direction,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speed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4C1A76">
              <w:rPr>
                <w:rFonts w:ascii="Calibri" w:hAnsi="Calibri" w:cs="Calibri"/>
                <w:sz w:val="20"/>
                <w:szCs w:val="20"/>
              </w:rPr>
              <w:lastRenderedPageBreak/>
              <w:t>level during a performance.</w:t>
            </w:r>
          </w:p>
          <w:p w14:paraId="0D8C1D48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Travel in a variety of ways, including flight, by transferring weight to generate power.</w:t>
            </w:r>
          </w:p>
          <w:p w14:paraId="534BFAF1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Show a </w:t>
            </w:r>
            <w:proofErr w:type="spellStart"/>
            <w:r w:rsidRPr="004C1A76">
              <w:rPr>
                <w:rFonts w:ascii="Calibri" w:hAnsi="Calibri" w:cs="Calibri"/>
                <w:sz w:val="20"/>
                <w:szCs w:val="20"/>
              </w:rPr>
              <w:t>kinesthetic</w:t>
            </w:r>
            <w:proofErr w:type="spell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sense in order to improve the placement and alignment of body parts (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in balances experiment to find out how to get the centre of gravity successfully over base and organise body parts to create an interesting body shape).</w:t>
            </w:r>
          </w:p>
          <w:p w14:paraId="24E6DAB3" w14:textId="77777777" w:rsidR="00377822" w:rsidRPr="00910A86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Swing and hang from equipment safely (using hands).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760D52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– </w:t>
            </w:r>
            <w:r w:rsidRPr="00CC71D9">
              <w:rPr>
                <w:rFonts w:ascii="Calibri" w:hAnsi="Calibri" w:cs="Calibri"/>
                <w:b/>
                <w:sz w:val="20"/>
                <w:szCs w:val="20"/>
              </w:rPr>
              <w:t>Games</w:t>
            </w:r>
          </w:p>
          <w:p w14:paraId="68DD0D2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B4630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034DA96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Throw and catch with control and accuracy.</w:t>
            </w:r>
          </w:p>
          <w:p w14:paraId="55684B9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Strike a ball and field with control.</w:t>
            </w:r>
          </w:p>
          <w:p w14:paraId="1D2835F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lastRenderedPageBreak/>
              <w:t>• Choose appropriate tactics to cause problems for the opposition.</w:t>
            </w:r>
          </w:p>
          <w:p w14:paraId="2AAB6DB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Follow the rules of the game and play fairly.</w:t>
            </w:r>
          </w:p>
          <w:p w14:paraId="0D9C1025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Maintain possession of a ball (with,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> feet, a hockey stick or hands).</w:t>
            </w:r>
          </w:p>
          <w:p w14:paraId="3724240C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Pass to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team mates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at appropriate times.</w:t>
            </w:r>
          </w:p>
          <w:p w14:paraId="0087BA9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Lead others and act as a respectful team member.</w:t>
            </w:r>
          </w:p>
          <w:p w14:paraId="720D678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074A776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D25326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75CCB843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 xml:space="preserve">Skills – </w:t>
            </w:r>
            <w:r w:rsidRPr="00CC71D9">
              <w:rPr>
                <w:rFonts w:ascii="Calibri" w:hAnsi="Calibri" w:cs="Calibri"/>
                <w:b/>
                <w:sz w:val="20"/>
                <w:szCs w:val="20"/>
              </w:rPr>
              <w:t>Athletics</w:t>
            </w:r>
          </w:p>
          <w:p w14:paraId="49C5CBEA" w14:textId="77777777" w:rsidR="00377822" w:rsidRPr="00E076B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076B8">
              <w:rPr>
                <w:rFonts w:ascii="Calibri" w:hAnsi="Calibri" w:cs="Calibri"/>
                <w:sz w:val="20"/>
                <w:szCs w:val="20"/>
                <w:u w:val="single"/>
              </w:rPr>
              <w:t>Activities</w:t>
            </w:r>
          </w:p>
          <w:p w14:paraId="442CA74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Sprint over a short distance up to 60 metres.</w:t>
            </w:r>
          </w:p>
          <w:p w14:paraId="001AFFE8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Run over a longer distance,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conserving 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C1A76">
              <w:rPr>
                <w:rFonts w:ascii="Calibri" w:hAnsi="Calibri" w:cs="Calibri"/>
                <w:sz w:val="20"/>
                <w:szCs w:val="20"/>
              </w:rPr>
              <w:t>energy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Pr="004C1A76">
              <w:rPr>
                <w:rFonts w:ascii="Calibri" w:hAnsi="Calibri" w:cs="Calibri"/>
                <w:sz w:val="20"/>
                <w:szCs w:val="20"/>
              </w:rPr>
              <w:lastRenderedPageBreak/>
              <w:t>order to sustain performance.</w:t>
            </w:r>
          </w:p>
          <w:p w14:paraId="26D80CF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Use a range of throwing techniques (such as under arm, over arm).</w:t>
            </w:r>
          </w:p>
          <w:p w14:paraId="49766DF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Throw with accuracy to hit a target or cover a distance.</w:t>
            </w:r>
          </w:p>
          <w:p w14:paraId="5F64BBB2" w14:textId="77777777" w:rsidR="00377822" w:rsidRPr="002F5AC8" w:rsidRDefault="00377822" w:rsidP="007A6657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 xml:space="preserve">• Jump in </w:t>
            </w:r>
            <w:proofErr w:type="gramStart"/>
            <w:r w:rsidRPr="004C1A76">
              <w:rPr>
                <w:rFonts w:ascii="Calibri" w:hAnsi="Calibri" w:cs="Calibri"/>
                <w:sz w:val="20"/>
                <w:szCs w:val="20"/>
              </w:rPr>
              <w:t>a number of</w:t>
            </w:r>
            <w:proofErr w:type="gramEnd"/>
            <w:r w:rsidRPr="004C1A76">
              <w:rPr>
                <w:rFonts w:ascii="Calibri" w:hAnsi="Calibri" w:cs="Calibri"/>
                <w:sz w:val="20"/>
                <w:szCs w:val="20"/>
              </w:rPr>
              <w:t xml:space="preserve"> ways, using a run up where appropriate.</w:t>
            </w:r>
          </w:p>
          <w:p w14:paraId="3681934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4C1A76">
              <w:rPr>
                <w:rFonts w:ascii="Calibri" w:hAnsi="Calibri" w:cs="Calibri"/>
                <w:sz w:val="20"/>
                <w:szCs w:val="20"/>
              </w:rPr>
              <w:t>• Compete with others and aim to improve personal best performances.</w:t>
            </w:r>
            <w:r w:rsidRPr="00C633B7">
              <w:rPr>
                <w:rFonts w:ascii="Verdana" w:hAnsi="Verdana"/>
                <w:color w:val="666666"/>
              </w:rPr>
              <w:t> </w:t>
            </w:r>
          </w:p>
          <w:p w14:paraId="23FAD432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AB42C0" w14:textId="77777777" w:rsidR="00377822" w:rsidRPr="00EC32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C633B7">
              <w:rPr>
                <w:rFonts w:ascii="Verdana" w:hAnsi="Verdana"/>
                <w:color w:val="666666"/>
              </w:rPr>
              <w:t> </w:t>
            </w:r>
          </w:p>
        </w:tc>
      </w:tr>
      <w:tr w:rsidR="00377822" w:rsidRPr="002A7CD2" w14:paraId="389FDD3D" w14:textId="77777777" w:rsidTr="007A6657">
        <w:trPr>
          <w:trHeight w:val="383"/>
        </w:trPr>
        <w:tc>
          <w:tcPr>
            <w:tcW w:w="1419" w:type="dxa"/>
            <w:shd w:val="clear" w:color="auto" w:fill="BDD6EE" w:themeFill="accent5" w:themeFillTint="66"/>
            <w:vAlign w:val="center"/>
          </w:tcPr>
          <w:p w14:paraId="065A2182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 w:rsidRPr="001D1844">
              <w:rPr>
                <w:rFonts w:ascii="Calibri" w:hAnsi="Calibri" w:cs="Calibri"/>
                <w:b/>
              </w:rPr>
              <w:lastRenderedPageBreak/>
              <w:t>RE</w:t>
            </w:r>
          </w:p>
        </w:tc>
        <w:tc>
          <w:tcPr>
            <w:tcW w:w="2409" w:type="dxa"/>
            <w:tcBorders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AC43B4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Believing</w:t>
            </w:r>
          </w:p>
          <w:p w14:paraId="65234F29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 xml:space="preserve">What do different people believe about God?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16A0CA76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183E04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Believing</w:t>
            </w:r>
          </w:p>
          <w:p w14:paraId="2B406567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Why is the Bible important to Christians today?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07EF72F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Expressing</w:t>
            </w:r>
          </w:p>
          <w:p w14:paraId="01DDACF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Why do people pray?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040CF2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Living</w:t>
            </w:r>
          </w:p>
          <w:p w14:paraId="4158D69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00A81329">
              <w:rPr>
                <w:rFonts w:ascii="Calibri" w:hAnsi="Calibri" w:cs="Calibri"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082CC575" w14:textId="77777777" w:rsidR="00377822" w:rsidRPr="009356A3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7822" w:rsidRPr="004C55E0" w14:paraId="69006A34" w14:textId="77777777" w:rsidTr="007A6657">
        <w:trPr>
          <w:trHeight w:val="3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7F74ECA" w14:textId="77777777" w:rsidR="00377822" w:rsidRPr="001D1844" w:rsidRDefault="00377822" w:rsidP="007A66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Enrichment activities.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5968F3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Sports Day</w:t>
            </w:r>
          </w:p>
          <w:p w14:paraId="4C015081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Harvest Festival</w:t>
            </w:r>
          </w:p>
          <w:p w14:paraId="697A33B0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Change for Life</w:t>
            </w:r>
          </w:p>
          <w:p w14:paraId="101DC414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Deva Centre Visit - Chester</w:t>
            </w:r>
          </w:p>
          <w:p w14:paraId="60F7DE46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0170750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Remembrance Service</w:t>
            </w:r>
          </w:p>
          <w:p w14:paraId="2E804069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Children in Need</w:t>
            </w:r>
          </w:p>
          <w:p w14:paraId="0933C667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Road Safety Week</w:t>
            </w:r>
          </w:p>
          <w:p w14:paraId="224F111F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Anti-bullying Week</w:t>
            </w:r>
          </w:p>
          <w:p w14:paraId="4E50927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Theatre Visit</w:t>
            </w:r>
          </w:p>
          <w:p w14:paraId="04101F5A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Christmas Fayre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98F68AE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Young Voices</w:t>
            </w:r>
          </w:p>
          <w:p w14:paraId="0DAFC2C4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Internet Safety Day</w:t>
            </w:r>
          </w:p>
          <w:p w14:paraId="2ACF8DE1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Change for life 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7782BECF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Dance Festival</w:t>
            </w:r>
          </w:p>
          <w:p w14:paraId="6DDF15BD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World Book Day</w:t>
            </w:r>
          </w:p>
          <w:p w14:paraId="2251EE52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C30809A" w14:textId="77777777" w:rsidR="00377822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Science Week</w:t>
            </w:r>
          </w:p>
          <w:p w14:paraId="2BC2725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Change for life day</w:t>
            </w:r>
          </w:p>
          <w:p w14:paraId="5DA9E1CD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Quarry Bank Mill Visit</w:t>
            </w:r>
          </w:p>
          <w:p w14:paraId="5948600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Victorian Classroom</w:t>
            </w:r>
          </w:p>
          <w:p w14:paraId="489884E5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1E2F204E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  <w:r w:rsidRPr="7E0AD18D">
              <w:rPr>
                <w:rFonts w:ascii="Calibri" w:hAnsi="Calibri" w:cs="Calibri"/>
                <w:sz w:val="20"/>
                <w:szCs w:val="20"/>
              </w:rPr>
              <w:t>Sports Day</w:t>
            </w:r>
          </w:p>
          <w:p w14:paraId="10F72562" w14:textId="77777777" w:rsidR="00377822" w:rsidRPr="00A81329" w:rsidRDefault="00377822" w:rsidP="007A66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E0AD18D">
              <w:rPr>
                <w:rFonts w:ascii="Calibri" w:eastAsia="Calibri" w:hAnsi="Calibri" w:cs="Calibri"/>
                <w:sz w:val="20"/>
                <w:szCs w:val="20"/>
              </w:rPr>
              <w:t>Puppet Theatre</w:t>
            </w:r>
          </w:p>
          <w:p w14:paraId="7461DA4B" w14:textId="77777777" w:rsidR="00377822" w:rsidRPr="00A81329" w:rsidRDefault="00377822" w:rsidP="007A66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F72994" w14:textId="77777777" w:rsidR="00377822" w:rsidRPr="002A7CD2" w:rsidRDefault="00377822" w:rsidP="00377822">
      <w:pPr>
        <w:rPr>
          <w:rFonts w:ascii="Comic Sans MS" w:hAnsi="Comic Sans MS"/>
          <w:sz w:val="16"/>
          <w:szCs w:val="16"/>
        </w:rPr>
      </w:pPr>
    </w:p>
    <w:p w14:paraId="34BBF949" w14:textId="77777777" w:rsidR="00D919E0" w:rsidRDefault="00D919E0"/>
    <w:sectPr w:rsidR="00D919E0" w:rsidSect="002A7CD2">
      <w:headerReference w:type="default" r:id="rId5"/>
      <w:footerReference w:type="default" r:id="rId6"/>
      <w:pgSz w:w="16838" w:h="11906" w:orient="landscape" w:code="9"/>
      <w:pgMar w:top="719" w:right="1440" w:bottom="567" w:left="1616" w:header="426" w:footer="5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2264" w14:textId="77777777" w:rsidR="008C0FAE" w:rsidRDefault="00377822" w:rsidP="00377EF7">
    <w:pPr>
      <w:spacing w:line="360" w:lineRule="auto"/>
      <w:jc w:val="center"/>
      <w:rPr>
        <w:noProof/>
      </w:rPr>
    </w:pPr>
    <w:r>
      <w:rPr>
        <w:noProof/>
      </w:rPr>
      <w:drawing>
        <wp:inline distT="0" distB="0" distL="0" distR="0" wp14:anchorId="6EB07B36" wp14:editId="0373AA33">
          <wp:extent cx="5075556" cy="55245"/>
          <wp:effectExtent l="0" t="0" r="0" b="0"/>
          <wp:docPr id="154844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5556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41E12" w14:textId="77777777" w:rsidR="008C0FAE" w:rsidRPr="00AB5D51" w:rsidRDefault="00377822" w:rsidP="00377EF7">
    <w:pPr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i/>
        <w:iCs/>
        <w:color w:val="003366"/>
        <w:sz w:val="18"/>
        <w:szCs w:val="18"/>
      </w:rPr>
      <w:t>“</w:t>
    </w:r>
    <w:proofErr w:type="gramStart"/>
    <w:r w:rsidRPr="00C4623D">
      <w:rPr>
        <w:rFonts w:ascii="Arial" w:hAnsi="Arial" w:cs="Arial"/>
        <w:i/>
        <w:iCs/>
        <w:color w:val="003366"/>
        <w:sz w:val="18"/>
        <w:szCs w:val="18"/>
      </w:rPr>
      <w:t>inspiring</w:t>
    </w:r>
    <w:proofErr w:type="gramEnd"/>
    <w:r w:rsidRPr="00C4623D">
      <w:rPr>
        <w:rFonts w:ascii="Arial" w:hAnsi="Arial" w:cs="Arial"/>
        <w:i/>
        <w:iCs/>
        <w:color w:val="003366"/>
        <w:sz w:val="18"/>
        <w:szCs w:val="18"/>
      </w:rPr>
      <w:t xml:space="preserve"> individuals”</w:t>
    </w:r>
  </w:p>
  <w:p w14:paraId="34628287" w14:textId="77777777" w:rsidR="008C0FAE" w:rsidRPr="00377EF7" w:rsidRDefault="00377822" w:rsidP="00377E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E0B1" w14:textId="77777777" w:rsidR="008C0FAE" w:rsidRDefault="00377822" w:rsidP="00377EF7">
    <w:pPr>
      <w:pStyle w:val="Heading2"/>
      <w:keepNext/>
      <w:keepLines/>
      <w:shd w:val="clear" w:color="auto" w:fill="auto"/>
      <w:spacing w:before="0" w:line="28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3B6B47" wp14:editId="438F6207">
          <wp:simplePos x="0" y="0"/>
          <wp:positionH relativeFrom="column">
            <wp:posOffset>8637905</wp:posOffset>
          </wp:positionH>
          <wp:positionV relativeFrom="paragraph">
            <wp:posOffset>-119380</wp:posOffset>
          </wp:positionV>
          <wp:extent cx="445135" cy="416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CURRICULUM OVERVIEW</w:t>
    </w:r>
  </w:p>
  <w:p w14:paraId="0172BC8C" w14:textId="77777777" w:rsidR="008C0FAE" w:rsidRPr="00377EF7" w:rsidRDefault="00377822" w:rsidP="0037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0ED3"/>
    <w:multiLevelType w:val="hybridMultilevel"/>
    <w:tmpl w:val="E7C86B62"/>
    <w:lvl w:ilvl="0" w:tplc="0A36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AF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E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68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A6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8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C5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20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C0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7B72"/>
    <w:multiLevelType w:val="hybridMultilevel"/>
    <w:tmpl w:val="327AE8C4"/>
    <w:lvl w:ilvl="0" w:tplc="25CC5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8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49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6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81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0B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B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C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47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28D0"/>
    <w:multiLevelType w:val="hybridMultilevel"/>
    <w:tmpl w:val="C3F2C75C"/>
    <w:lvl w:ilvl="0" w:tplc="C0E0E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4A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27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6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2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65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C1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1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06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5B8"/>
    <w:multiLevelType w:val="hybridMultilevel"/>
    <w:tmpl w:val="479CBFFE"/>
    <w:lvl w:ilvl="0" w:tplc="0A2C9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F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62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E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0C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CE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C0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B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E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2C08"/>
    <w:multiLevelType w:val="hybridMultilevel"/>
    <w:tmpl w:val="C352CA92"/>
    <w:lvl w:ilvl="0" w:tplc="F9526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65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EE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0F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A0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05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2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E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05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22"/>
    <w:rsid w:val="00377822"/>
    <w:rsid w:val="00D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280D"/>
  <w15:chartTrackingRefBased/>
  <w15:docId w15:val="{C1A294BE-42B7-49AD-B94A-C053FF9B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8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3778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78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7782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7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1">
    <w:name w:val="Heading 21"/>
    <w:link w:val="Heading2"/>
    <w:rsid w:val="0037782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Heading2">
    <w:name w:val="Heading #2"/>
    <w:basedOn w:val="Normal"/>
    <w:link w:val="Heading21"/>
    <w:rsid w:val="00377822"/>
    <w:pPr>
      <w:widowControl w:val="0"/>
      <w:shd w:val="clear" w:color="auto" w:fill="FFFFFF"/>
      <w:spacing w:before="96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7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2335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tonymoran89@outlook.com</dc:creator>
  <cp:keywords/>
  <dc:description/>
  <cp:lastModifiedBy>tonymoran89@outlook.com</cp:lastModifiedBy>
  <cp:revision>1</cp:revision>
  <dcterms:created xsi:type="dcterms:W3CDTF">2022-01-21T11:49:00Z</dcterms:created>
  <dcterms:modified xsi:type="dcterms:W3CDTF">2022-01-21T11:51:00Z</dcterms:modified>
</cp:coreProperties>
</file>